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B684D" w14:textId="77777777" w:rsidR="00FB4411" w:rsidRPr="00FB4411" w:rsidRDefault="00FB4411" w:rsidP="00FB4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B4411">
        <w:rPr>
          <w:rFonts w:ascii="Times New Roman" w:eastAsia="Calibri" w:hAnsi="Times New Roman" w:cs="Times New Roman"/>
          <w:sz w:val="24"/>
          <w:szCs w:val="24"/>
          <w:u w:val="single"/>
        </w:rPr>
        <w:t>John JURDAN</w:t>
      </w:r>
      <w:r w:rsidRPr="00FB441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FB4411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FB4411">
        <w:rPr>
          <w:rFonts w:ascii="Times New Roman" w:eastAsia="Calibri" w:hAnsi="Times New Roman" w:cs="Times New Roman"/>
          <w:sz w:val="24"/>
          <w:szCs w:val="24"/>
        </w:rPr>
        <w:t>fl.1413)</w:t>
      </w:r>
    </w:p>
    <w:p w14:paraId="362D1CFA" w14:textId="77777777" w:rsidR="00FB4411" w:rsidRPr="00FB4411" w:rsidRDefault="00FB4411" w:rsidP="00FB4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411">
        <w:rPr>
          <w:rFonts w:ascii="Times New Roman" w:eastAsia="Calibri" w:hAnsi="Times New Roman" w:cs="Times New Roman"/>
          <w:sz w:val="24"/>
          <w:szCs w:val="24"/>
        </w:rPr>
        <w:t>Leech.</w:t>
      </w:r>
    </w:p>
    <w:p w14:paraId="7BBD75D6" w14:textId="77777777" w:rsidR="00FB4411" w:rsidRPr="00FB4411" w:rsidRDefault="00FB4411" w:rsidP="00FB4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E9CD6" w14:textId="77777777" w:rsidR="00FB4411" w:rsidRPr="00FB4411" w:rsidRDefault="00FB4411" w:rsidP="00FB4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38E96" w14:textId="77777777" w:rsidR="00FB4411" w:rsidRPr="00FB4411" w:rsidRDefault="00FB4411" w:rsidP="00FB4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411">
        <w:rPr>
          <w:rFonts w:ascii="Times New Roman" w:eastAsia="Calibri" w:hAnsi="Times New Roman" w:cs="Times New Roman"/>
          <w:sz w:val="24"/>
          <w:szCs w:val="24"/>
        </w:rPr>
        <w:t>25 Mar.1413</w:t>
      </w:r>
      <w:r w:rsidRPr="00FB4411"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 w:rsidRPr="00FB4411">
        <w:rPr>
          <w:rFonts w:ascii="Times New Roman" w:eastAsia="Calibri" w:hAnsi="Times New Roman" w:cs="Times New Roman"/>
          <w:sz w:val="24"/>
          <w:szCs w:val="24"/>
        </w:rPr>
        <w:t>Wydowson</w:t>
      </w:r>
      <w:proofErr w:type="spellEnd"/>
      <w:r w:rsidRPr="00FB4411">
        <w:rPr>
          <w:rFonts w:ascii="Times New Roman" w:eastAsia="Calibri" w:hAnsi="Times New Roman" w:cs="Times New Roman"/>
          <w:sz w:val="24"/>
          <w:szCs w:val="24"/>
        </w:rPr>
        <w:t>(q.v.) and others declared that he never had any</w:t>
      </w:r>
    </w:p>
    <w:p w14:paraId="49721052" w14:textId="77777777" w:rsidR="00FB4411" w:rsidRPr="00FB4411" w:rsidRDefault="00FB4411" w:rsidP="00FB44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411">
        <w:rPr>
          <w:rFonts w:ascii="Times New Roman" w:eastAsia="Calibri" w:hAnsi="Times New Roman" w:cs="Times New Roman"/>
          <w:sz w:val="24"/>
          <w:szCs w:val="24"/>
        </w:rPr>
        <w:tab/>
      </w:r>
      <w:r w:rsidRPr="00FB4411">
        <w:rPr>
          <w:rFonts w:ascii="Times New Roman" w:eastAsia="Calibri" w:hAnsi="Times New Roman" w:cs="Times New Roman"/>
          <w:sz w:val="24"/>
          <w:szCs w:val="24"/>
        </w:rPr>
        <w:tab/>
        <w:t xml:space="preserve">goods or chattels belonging to the Parson of </w:t>
      </w:r>
      <w:proofErr w:type="spellStart"/>
      <w:r w:rsidRPr="00FB4411">
        <w:rPr>
          <w:rFonts w:ascii="Times New Roman" w:eastAsia="Calibri" w:hAnsi="Times New Roman" w:cs="Times New Roman"/>
          <w:sz w:val="24"/>
          <w:szCs w:val="24"/>
        </w:rPr>
        <w:t>Teversal</w:t>
      </w:r>
      <w:proofErr w:type="spellEnd"/>
      <w:r w:rsidRPr="00FB4411">
        <w:rPr>
          <w:rFonts w:ascii="Times New Roman" w:eastAsia="Calibri" w:hAnsi="Times New Roman" w:cs="Times New Roman"/>
          <w:sz w:val="24"/>
          <w:szCs w:val="24"/>
        </w:rPr>
        <w:t>, Nottinghamshire,</w:t>
      </w:r>
    </w:p>
    <w:p w14:paraId="37E8EF22" w14:textId="77777777" w:rsidR="00FB4411" w:rsidRPr="00FB4411" w:rsidRDefault="00FB4411" w:rsidP="00FB44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411">
        <w:rPr>
          <w:rFonts w:ascii="Times New Roman" w:eastAsia="Calibri" w:hAnsi="Times New Roman" w:cs="Times New Roman"/>
          <w:sz w:val="24"/>
          <w:szCs w:val="24"/>
        </w:rPr>
        <w:tab/>
      </w:r>
      <w:r w:rsidRPr="00FB4411">
        <w:rPr>
          <w:rFonts w:ascii="Times New Roman" w:eastAsia="Calibri" w:hAnsi="Times New Roman" w:cs="Times New Roman"/>
          <w:sz w:val="24"/>
          <w:szCs w:val="24"/>
        </w:rPr>
        <w:tab/>
        <w:t>except those voluntarily given by the parson.</w:t>
      </w:r>
    </w:p>
    <w:p w14:paraId="7E2AC0EB" w14:textId="77777777" w:rsidR="00FB4411" w:rsidRPr="00FB4411" w:rsidRDefault="00FB4411" w:rsidP="00FB44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411">
        <w:rPr>
          <w:rFonts w:ascii="Times New Roman" w:eastAsia="Calibri" w:hAnsi="Times New Roman" w:cs="Times New Roman"/>
          <w:sz w:val="24"/>
          <w:szCs w:val="24"/>
        </w:rPr>
        <w:tab/>
      </w:r>
      <w:r w:rsidRPr="00FB4411">
        <w:rPr>
          <w:rFonts w:ascii="Times New Roman" w:eastAsia="Calibri" w:hAnsi="Times New Roman" w:cs="Times New Roman"/>
          <w:sz w:val="24"/>
          <w:szCs w:val="24"/>
        </w:rPr>
        <w:tab/>
        <w:t>(P.R.O. DD/FJ/5/9/1)</w:t>
      </w:r>
    </w:p>
    <w:p w14:paraId="4937E1D8" w14:textId="77777777" w:rsidR="00FB4411" w:rsidRPr="00FB4411" w:rsidRDefault="00FB4411" w:rsidP="00FB44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DFF9A6" w14:textId="77777777" w:rsidR="00FB4411" w:rsidRPr="00FB4411" w:rsidRDefault="00FB4411" w:rsidP="00FB44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7961DF" w14:textId="77777777" w:rsidR="00FB4411" w:rsidRPr="00FB4411" w:rsidRDefault="00FB4411" w:rsidP="00FB44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411">
        <w:rPr>
          <w:rFonts w:ascii="Times New Roman" w:eastAsia="Calibri" w:hAnsi="Times New Roman" w:cs="Times New Roman"/>
          <w:sz w:val="24"/>
          <w:szCs w:val="24"/>
        </w:rPr>
        <w:t>25 March 2020</w:t>
      </w:r>
    </w:p>
    <w:bookmarkEnd w:id="0"/>
    <w:p w14:paraId="56458C7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366F" w14:textId="77777777" w:rsidR="00FB4411" w:rsidRDefault="00FB4411" w:rsidP="00CD0211">
      <w:pPr>
        <w:spacing w:after="0" w:line="240" w:lineRule="auto"/>
      </w:pPr>
      <w:r>
        <w:separator/>
      </w:r>
    </w:p>
  </w:endnote>
  <w:endnote w:type="continuationSeparator" w:id="0">
    <w:p w14:paraId="38B701F1" w14:textId="77777777" w:rsidR="00FB4411" w:rsidRDefault="00FB441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809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98D4" w14:textId="77777777" w:rsidR="00FB4411" w:rsidRDefault="00FB4411" w:rsidP="00CD0211">
      <w:pPr>
        <w:spacing w:after="0" w:line="240" w:lineRule="auto"/>
      </w:pPr>
      <w:r>
        <w:separator/>
      </w:r>
    </w:p>
  </w:footnote>
  <w:footnote w:type="continuationSeparator" w:id="0">
    <w:p w14:paraId="0216BF7F" w14:textId="77777777" w:rsidR="00FB4411" w:rsidRDefault="00FB441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FD2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2020-03-31T20:05:00Z</dcterms:created>
  <dcterms:modified xsi:type="dcterms:W3CDTF">2020-03-31T20:05:00Z</dcterms:modified>
</cp:coreProperties>
</file>