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21" w:rsidRDefault="00F47C21" w:rsidP="00F47C21">
      <w:pPr>
        <w:pStyle w:val="NoSpacing"/>
      </w:pPr>
      <w:r>
        <w:rPr>
          <w:u w:val="single"/>
        </w:rPr>
        <w:t>John KYNGTON</w:t>
      </w:r>
      <w:r>
        <w:t xml:space="preserve">      (fl.1428)</w:t>
      </w:r>
    </w:p>
    <w:p w:rsidR="00F47C21" w:rsidRDefault="00F47C21" w:rsidP="00F47C21">
      <w:pPr>
        <w:pStyle w:val="NoSpacing"/>
      </w:pPr>
    </w:p>
    <w:p w:rsidR="00F47C21" w:rsidRDefault="00F47C21" w:rsidP="00F47C21">
      <w:pPr>
        <w:pStyle w:val="NoSpacing"/>
      </w:pPr>
    </w:p>
    <w:p w:rsidR="00F47C21" w:rsidRDefault="00F47C21" w:rsidP="00F47C21">
      <w:pPr>
        <w:pStyle w:val="NoSpacing"/>
      </w:pPr>
      <w:r>
        <w:t>15 Apr.1428</w:t>
      </w:r>
      <w:r>
        <w:tab/>
        <w:t>He was a juror on the inquisition post mortem at Gloucester into the</w:t>
      </w:r>
    </w:p>
    <w:p w:rsidR="00F47C21" w:rsidRDefault="00F47C21" w:rsidP="00F47C21">
      <w:pPr>
        <w:pStyle w:val="NoSpacing"/>
      </w:pPr>
      <w:r>
        <w:tab/>
      </w:r>
      <w:r>
        <w:tab/>
        <w:t xml:space="preserve">lands held by the late Margery </w:t>
      </w:r>
      <w:proofErr w:type="spellStart"/>
      <w:r>
        <w:t>Dynghull</w:t>
      </w:r>
      <w:proofErr w:type="spellEnd"/>
      <w:r>
        <w:t>.</w:t>
      </w:r>
    </w:p>
    <w:p w:rsidR="00F47C21" w:rsidRDefault="00F47C21" w:rsidP="00F47C21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p.5)</w:t>
      </w:r>
    </w:p>
    <w:p w:rsidR="00F47C21" w:rsidRDefault="00F47C21" w:rsidP="00F47C21">
      <w:pPr>
        <w:pStyle w:val="NoSpacing"/>
      </w:pPr>
    </w:p>
    <w:p w:rsidR="00F47C21" w:rsidRDefault="00F47C21" w:rsidP="00F47C21">
      <w:pPr>
        <w:pStyle w:val="NoSpacing"/>
      </w:pPr>
    </w:p>
    <w:p w:rsidR="00F47C21" w:rsidRDefault="00F47C21" w:rsidP="00F47C21">
      <w:pPr>
        <w:pStyle w:val="NoSpacing"/>
      </w:pPr>
    </w:p>
    <w:p w:rsidR="00BA4020" w:rsidRPr="00F47C21" w:rsidRDefault="00F47C21" w:rsidP="00F47C21">
      <w:pPr>
        <w:pStyle w:val="NoSpacing"/>
      </w:pPr>
      <w:r>
        <w:t>27 November 2011</w:t>
      </w:r>
    </w:p>
    <w:sectPr w:rsidR="00BA4020" w:rsidRPr="00F47C21" w:rsidSect="0035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21" w:rsidRDefault="00F47C21" w:rsidP="00552EBA">
      <w:pPr>
        <w:spacing w:after="0" w:line="240" w:lineRule="auto"/>
      </w:pPr>
      <w:r>
        <w:separator/>
      </w:r>
    </w:p>
  </w:endnote>
  <w:endnote w:type="continuationSeparator" w:id="0">
    <w:p w:rsidR="00F47C21" w:rsidRDefault="00F47C2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210B65">
    <w:pPr>
      <w:pStyle w:val="Footer"/>
    </w:pPr>
    <w:proofErr w:type="spellStart"/>
    <w:r>
      <w:t>I.S.Rogers</w:t>
    </w:r>
    <w:proofErr w:type="spellEnd"/>
    <w:r>
      <w:t xml:space="preserve">   </w:t>
    </w:r>
    <w:fldSimple w:instr=" DATE \@ &quot;dd MMMM yyyy&quot; ">
      <w:r w:rsidR="00F47C21">
        <w:rPr>
          <w:noProof/>
        </w:rPr>
        <w:t>27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21" w:rsidRDefault="00F47C21" w:rsidP="00552EBA">
      <w:pPr>
        <w:spacing w:after="0" w:line="240" w:lineRule="auto"/>
      </w:pPr>
      <w:r>
        <w:separator/>
      </w:r>
    </w:p>
  </w:footnote>
  <w:footnote w:type="continuationSeparator" w:id="0">
    <w:p w:rsidR="00F47C21" w:rsidRDefault="00F47C2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75804"/>
    <w:rsid w:val="00210B65"/>
    <w:rsid w:val="00352F3A"/>
    <w:rsid w:val="00552EBA"/>
    <w:rsid w:val="007551EB"/>
    <w:rsid w:val="00A559A9"/>
    <w:rsid w:val="00C33865"/>
    <w:rsid w:val="00D45842"/>
    <w:rsid w:val="00F4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2011-11-27T22:43:00Z</dcterms:created>
  <dcterms:modified xsi:type="dcterms:W3CDTF">2011-11-27T22:44:00Z</dcterms:modified>
</cp:coreProperties>
</file>