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CE7DA5" w:rsidP="00E71FC3">
      <w:pPr>
        <w:pStyle w:val="NoSpacing"/>
      </w:pPr>
      <w:r>
        <w:rPr>
          <w:u w:val="single"/>
        </w:rPr>
        <w:t>Anne KYRKEHAM</w:t>
      </w:r>
      <w:r>
        <w:t xml:space="preserve">      (d.1427)</w:t>
      </w:r>
    </w:p>
    <w:p w:rsidR="00CE7DA5" w:rsidRDefault="00CE7DA5" w:rsidP="00E71FC3">
      <w:pPr>
        <w:pStyle w:val="NoSpacing"/>
      </w:pPr>
      <w:r>
        <w:t>Widow.</w:t>
      </w:r>
    </w:p>
    <w:p w:rsidR="00CE7DA5" w:rsidRDefault="00CE7DA5" w:rsidP="00E71FC3">
      <w:pPr>
        <w:pStyle w:val="NoSpacing"/>
      </w:pPr>
    </w:p>
    <w:p w:rsidR="00CE7DA5" w:rsidRDefault="00CE7DA5" w:rsidP="00E71FC3">
      <w:pPr>
        <w:pStyle w:val="NoSpacing"/>
      </w:pPr>
    </w:p>
    <w:p w:rsidR="00CE7DA5" w:rsidRDefault="00CE7DA5" w:rsidP="00E71FC3">
      <w:pPr>
        <w:pStyle w:val="NoSpacing"/>
      </w:pPr>
      <w:r>
        <w:t>= John.</w:t>
      </w:r>
    </w:p>
    <w:p w:rsidR="00CE7DA5" w:rsidRDefault="00CE7DA5" w:rsidP="00E71FC3">
      <w:pPr>
        <w:pStyle w:val="NoSpacing"/>
      </w:pPr>
      <w:r>
        <w:t>(www.inquisitionspostmortem.ac.uk  ref. eCIPM 23-13)</w:t>
      </w:r>
    </w:p>
    <w:p w:rsidR="00CE7DA5" w:rsidRDefault="00CE7DA5" w:rsidP="00E71FC3">
      <w:pPr>
        <w:pStyle w:val="NoSpacing"/>
      </w:pPr>
    </w:p>
    <w:p w:rsidR="00CE7DA5" w:rsidRDefault="00CE7DA5" w:rsidP="00E71FC3">
      <w:pPr>
        <w:pStyle w:val="NoSpacing"/>
      </w:pPr>
    </w:p>
    <w:p w:rsidR="00CE7DA5" w:rsidRDefault="00CE7DA5" w:rsidP="00E71FC3">
      <w:pPr>
        <w:pStyle w:val="NoSpacing"/>
      </w:pPr>
      <w:r>
        <w:t>23 Nov.1427</w:t>
      </w:r>
      <w:r>
        <w:tab/>
        <w:t>She died.  (ibid.)</w:t>
      </w:r>
    </w:p>
    <w:p w:rsidR="00CE7DA5" w:rsidRDefault="00CE7DA5" w:rsidP="00E71FC3">
      <w:pPr>
        <w:pStyle w:val="NoSpacing"/>
      </w:pPr>
    </w:p>
    <w:p w:rsidR="00CE7DA5" w:rsidRDefault="00CE7DA5" w:rsidP="00E71FC3">
      <w:pPr>
        <w:pStyle w:val="NoSpacing"/>
      </w:pPr>
    </w:p>
    <w:p w:rsidR="00CE7DA5" w:rsidRPr="00CE7DA5" w:rsidRDefault="00CE7DA5" w:rsidP="00E71FC3">
      <w:pPr>
        <w:pStyle w:val="NoSpacing"/>
      </w:pPr>
      <w:r>
        <w:t>4 February 2017</w:t>
      </w:r>
      <w:bookmarkStart w:id="0" w:name="_GoBack"/>
      <w:bookmarkEnd w:id="0"/>
    </w:p>
    <w:sectPr w:rsidR="00CE7DA5" w:rsidRPr="00CE7DA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A5" w:rsidRDefault="00CE7DA5" w:rsidP="00E71FC3">
      <w:pPr>
        <w:spacing w:after="0" w:line="240" w:lineRule="auto"/>
      </w:pPr>
      <w:r>
        <w:separator/>
      </w:r>
    </w:p>
  </w:endnote>
  <w:endnote w:type="continuationSeparator" w:id="0">
    <w:p w:rsidR="00CE7DA5" w:rsidRDefault="00CE7DA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A5" w:rsidRDefault="00CE7DA5" w:rsidP="00E71FC3">
      <w:pPr>
        <w:spacing w:after="0" w:line="240" w:lineRule="auto"/>
      </w:pPr>
      <w:r>
        <w:separator/>
      </w:r>
    </w:p>
  </w:footnote>
  <w:footnote w:type="continuationSeparator" w:id="0">
    <w:p w:rsidR="00CE7DA5" w:rsidRDefault="00CE7DA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A5"/>
    <w:rsid w:val="001A7C09"/>
    <w:rsid w:val="00577BD5"/>
    <w:rsid w:val="00656CBA"/>
    <w:rsid w:val="006A1F77"/>
    <w:rsid w:val="00733BE7"/>
    <w:rsid w:val="00AB52E8"/>
    <w:rsid w:val="00B16D3F"/>
    <w:rsid w:val="00BB41AC"/>
    <w:rsid w:val="00CE7DA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D990"/>
  <w15:chartTrackingRefBased/>
  <w15:docId w15:val="{59A7BF5E-7908-42B2-90A0-93068C4B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2017-02-04T19:33:00Z</dcterms:created>
  <dcterms:modified xsi:type="dcterms:W3CDTF">2017-02-04T19:36:00Z</dcterms:modified>
</cp:coreProperties>
</file>