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E56FB" w:rsidP="000E56FB">
      <w:pPr>
        <w:pStyle w:val="NoSpacing"/>
      </w:pPr>
      <w:r>
        <w:rPr>
          <w:u w:val="single"/>
        </w:rPr>
        <w:t>Nicholas LEMYNG</w:t>
      </w:r>
      <w:r>
        <w:t xml:space="preserve">    (fl.1391-1402)</w:t>
      </w:r>
    </w:p>
    <w:p w:rsidR="000E56FB" w:rsidRDefault="000E56FB" w:rsidP="000E56FB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0E56FB" w:rsidRDefault="000E56FB" w:rsidP="000E56FB">
      <w:pPr>
        <w:pStyle w:val="NoSpacing"/>
      </w:pPr>
    </w:p>
    <w:p w:rsidR="000E56FB" w:rsidRDefault="000E56FB" w:rsidP="000E56FB">
      <w:pPr>
        <w:pStyle w:val="NoSpacing"/>
      </w:pPr>
    </w:p>
    <w:p w:rsidR="000E56FB" w:rsidRDefault="000E56FB" w:rsidP="000E56FB">
      <w:pPr>
        <w:pStyle w:val="NoSpacing"/>
      </w:pPr>
      <w:r>
        <w:t xml:space="preserve">         1391-2</w:t>
      </w:r>
      <w:r>
        <w:tab/>
        <w:t xml:space="preserve">Apprentice of Richard </w:t>
      </w:r>
      <w:proofErr w:type="gramStart"/>
      <w:r>
        <w:t>Whittington(</w:t>
      </w:r>
      <w:proofErr w:type="gramEnd"/>
      <w:r>
        <w:t>q.v.).  (Jefferson p.1097)</w:t>
      </w:r>
    </w:p>
    <w:p w:rsidR="000E56FB" w:rsidRDefault="000E56FB" w:rsidP="000E56FB">
      <w:pPr>
        <w:pStyle w:val="NoSpacing"/>
      </w:pPr>
      <w:r>
        <w:t xml:space="preserve">         1400-1</w:t>
      </w:r>
      <w:r>
        <w:tab/>
        <w:t xml:space="preserve">He issued from his apprenticeship.  </w:t>
      </w:r>
      <w:proofErr w:type="gramStart"/>
      <w:r>
        <w:t>(ibid.)</w:t>
      </w:r>
      <w:proofErr w:type="gramEnd"/>
    </w:p>
    <w:p w:rsidR="000E56FB" w:rsidRDefault="000E56FB" w:rsidP="000E56FB">
      <w:pPr>
        <w:pStyle w:val="NoSpacing"/>
      </w:pPr>
      <w:r>
        <w:tab/>
        <w:t>1402</w:t>
      </w:r>
      <w:r>
        <w:tab/>
        <w:t xml:space="preserve">He was admitted into the Mercers’ Company.  </w:t>
      </w:r>
      <w:proofErr w:type="gramStart"/>
      <w:r>
        <w:t>(ibid.)</w:t>
      </w:r>
      <w:proofErr w:type="gramEnd"/>
    </w:p>
    <w:p w:rsidR="000E56FB" w:rsidRDefault="000E56FB" w:rsidP="000E56FB">
      <w:pPr>
        <w:pStyle w:val="NoSpacing"/>
      </w:pPr>
    </w:p>
    <w:p w:rsidR="000E56FB" w:rsidRDefault="000E56FB" w:rsidP="000E56FB">
      <w:pPr>
        <w:pStyle w:val="NoSpacing"/>
      </w:pPr>
    </w:p>
    <w:p w:rsidR="000E56FB" w:rsidRDefault="000E56FB" w:rsidP="000E56FB">
      <w:pPr>
        <w:pStyle w:val="NoSpacing"/>
      </w:pPr>
    </w:p>
    <w:p w:rsidR="000E56FB" w:rsidRPr="000E56FB" w:rsidRDefault="000E56FB" w:rsidP="000E56FB">
      <w:pPr>
        <w:pStyle w:val="NoSpacing"/>
      </w:pPr>
      <w:r>
        <w:t>28 July 2011</w:t>
      </w:r>
    </w:p>
    <w:sectPr w:rsidR="000E56FB" w:rsidRPr="000E56FB" w:rsidSect="00FD2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6FB" w:rsidRDefault="000E56FB" w:rsidP="00552EBA">
      <w:pPr>
        <w:spacing w:after="0" w:line="240" w:lineRule="auto"/>
      </w:pPr>
      <w:r>
        <w:separator/>
      </w:r>
    </w:p>
  </w:endnote>
  <w:endnote w:type="continuationSeparator" w:id="0">
    <w:p w:rsidR="000E56FB" w:rsidRDefault="000E56F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E56FB">
        <w:rPr>
          <w:noProof/>
        </w:rPr>
        <w:t>28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6FB" w:rsidRDefault="000E56FB" w:rsidP="00552EBA">
      <w:pPr>
        <w:spacing w:after="0" w:line="240" w:lineRule="auto"/>
      </w:pPr>
      <w:r>
        <w:separator/>
      </w:r>
    </w:p>
  </w:footnote>
  <w:footnote w:type="continuationSeparator" w:id="0">
    <w:p w:rsidR="000E56FB" w:rsidRDefault="000E56F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E56FB"/>
    <w:rsid w:val="00175804"/>
    <w:rsid w:val="00552EBA"/>
    <w:rsid w:val="00C33865"/>
    <w:rsid w:val="00D45842"/>
    <w:rsid w:val="00FD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2011-07-28T20:33:00Z</dcterms:created>
  <dcterms:modified xsi:type="dcterms:W3CDTF">2011-07-28T20:36:00Z</dcterms:modified>
</cp:coreProperties>
</file>