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04CF" w14:textId="77777777" w:rsidR="003F17CC" w:rsidRDefault="003F17CC" w:rsidP="003F1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LEMYNG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fl.1442)</w:t>
      </w:r>
    </w:p>
    <w:p w14:paraId="1EB2646D" w14:textId="77777777" w:rsidR="003F17CC" w:rsidRDefault="003F17CC" w:rsidP="003F1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14:paraId="3CC35A4D" w14:textId="77777777" w:rsidR="003F17CC" w:rsidRDefault="003F17CC" w:rsidP="003F1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6C185C" w14:textId="77777777" w:rsidR="003F17CC" w:rsidRDefault="003F17CC" w:rsidP="003F1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EF59D7" w14:textId="77777777" w:rsidR="003F17CC" w:rsidRDefault="003F17CC" w:rsidP="003F1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1442</w:t>
      </w:r>
      <w:r>
        <w:rPr>
          <w:rFonts w:ascii="Times New Roman" w:hAnsi="Times New Roman" w:cs="Times New Roman"/>
          <w:sz w:val="24"/>
          <w:szCs w:val="24"/>
        </w:rPr>
        <w:tab/>
        <w:t>He and the other executors of William Barton of York, skinner(q.v.),</w:t>
      </w:r>
    </w:p>
    <w:p w14:paraId="47564D78" w14:textId="77777777" w:rsidR="003F17CC" w:rsidRDefault="003F17CC" w:rsidP="003F1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made a plaint of John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Huddersfeld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Nostell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and four others.</w:t>
      </w:r>
    </w:p>
    <w:p w14:paraId="54E6CF8E" w14:textId="77777777" w:rsidR="003F17CC" w:rsidRDefault="003F17CC" w:rsidP="003F1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A81C6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5B5680F" w14:textId="77777777" w:rsidR="003F17CC" w:rsidRDefault="003F17CC" w:rsidP="003F1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65C964" w14:textId="77777777" w:rsidR="003F17CC" w:rsidRDefault="003F17CC" w:rsidP="003F1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EBAECF" w14:textId="77777777" w:rsidR="003F17CC" w:rsidRDefault="003F17CC" w:rsidP="003F17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August 2022</w:t>
      </w:r>
    </w:p>
    <w:p w14:paraId="3B0D1A3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DC7F" w14:textId="77777777" w:rsidR="003F17CC" w:rsidRDefault="003F17CC" w:rsidP="009139A6">
      <w:r>
        <w:separator/>
      </w:r>
    </w:p>
  </w:endnote>
  <w:endnote w:type="continuationSeparator" w:id="0">
    <w:p w14:paraId="5FB19916" w14:textId="77777777" w:rsidR="003F17CC" w:rsidRDefault="003F17C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20E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2A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574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A225" w14:textId="77777777" w:rsidR="003F17CC" w:rsidRDefault="003F17CC" w:rsidP="009139A6">
      <w:r>
        <w:separator/>
      </w:r>
    </w:p>
  </w:footnote>
  <w:footnote w:type="continuationSeparator" w:id="0">
    <w:p w14:paraId="72C2D6D3" w14:textId="77777777" w:rsidR="003F17CC" w:rsidRDefault="003F17C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EA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A5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4BF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CC"/>
    <w:rsid w:val="000666E0"/>
    <w:rsid w:val="002510B7"/>
    <w:rsid w:val="003F17CC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A6E1"/>
  <w15:chartTrackingRefBased/>
  <w15:docId w15:val="{98096C86-E44A-4255-A4F4-84453AE7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F1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2022-08-07T19:06:00Z</dcterms:created>
  <dcterms:modified xsi:type="dcterms:W3CDTF">2022-08-07T19:06:00Z</dcterms:modified>
</cp:coreProperties>
</file>