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A6" w:rsidRDefault="00120FA6" w:rsidP="00120FA6">
      <w:pPr>
        <w:pStyle w:val="NoSpacing"/>
      </w:pPr>
      <w:r>
        <w:rPr>
          <w:u w:val="single"/>
        </w:rPr>
        <w:t>John LEWES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fl.1484)</w:t>
      </w:r>
    </w:p>
    <w:p w:rsidR="00120FA6" w:rsidRDefault="00120FA6" w:rsidP="00120FA6">
      <w:pPr>
        <w:pStyle w:val="NoSpacing"/>
      </w:pPr>
      <w:r>
        <w:t>of Westminster.</w:t>
      </w:r>
    </w:p>
    <w:p w:rsidR="00120FA6" w:rsidRDefault="00120FA6" w:rsidP="00120FA6">
      <w:pPr>
        <w:pStyle w:val="NoSpacing"/>
      </w:pPr>
    </w:p>
    <w:p w:rsidR="00120FA6" w:rsidRDefault="00120FA6" w:rsidP="00120FA6">
      <w:pPr>
        <w:pStyle w:val="NoSpacing"/>
      </w:pPr>
    </w:p>
    <w:p w:rsidR="00120FA6" w:rsidRDefault="00120FA6" w:rsidP="00120FA6">
      <w:pPr>
        <w:pStyle w:val="NoSpacing"/>
      </w:pPr>
      <w:r>
        <w:t xml:space="preserve">  8 May1484</w:t>
      </w:r>
      <w:r>
        <w:tab/>
        <w:t xml:space="preserve">Margery Lynde of Chelsea(q.v.) bequeathed her </w:t>
      </w:r>
      <w:r>
        <w:t>6s 8</w:t>
      </w:r>
      <w:bookmarkStart w:id="0" w:name="_GoBack"/>
      <w:bookmarkEnd w:id="0"/>
      <w:r>
        <w:t>d in her Will.</w:t>
      </w:r>
    </w:p>
    <w:p w:rsidR="00120FA6" w:rsidRDefault="00120FA6" w:rsidP="00120FA6">
      <w:pPr>
        <w:pStyle w:val="NoSpacing"/>
      </w:pPr>
      <w:r>
        <w:tab/>
      </w:r>
      <w:r>
        <w:tab/>
        <w:t>(</w:t>
      </w:r>
      <w:proofErr w:type="spellStart"/>
      <w:r>
        <w:t>Logge</w:t>
      </w:r>
      <w:proofErr w:type="spellEnd"/>
      <w:r>
        <w:t xml:space="preserve"> </w:t>
      </w:r>
      <w:proofErr w:type="spellStart"/>
      <w:proofErr w:type="gramStart"/>
      <w:r>
        <w:t>vol.I</w:t>
      </w:r>
      <w:proofErr w:type="spellEnd"/>
      <w:proofErr w:type="gramEnd"/>
      <w:r>
        <w:t xml:space="preserve"> pp.290-1)</w:t>
      </w:r>
    </w:p>
    <w:p w:rsidR="00120FA6" w:rsidRDefault="00120FA6" w:rsidP="00120FA6">
      <w:pPr>
        <w:pStyle w:val="NoSpacing"/>
      </w:pPr>
    </w:p>
    <w:p w:rsidR="00120FA6" w:rsidRDefault="00120FA6" w:rsidP="00120FA6">
      <w:pPr>
        <w:pStyle w:val="NoSpacing"/>
      </w:pPr>
    </w:p>
    <w:p w:rsidR="006B2F86" w:rsidRPr="00120FA6" w:rsidRDefault="00120FA6" w:rsidP="00120FA6">
      <w:pPr>
        <w:pStyle w:val="NoSpacing"/>
      </w:pPr>
      <w:r>
        <w:t>31 March 2018</w:t>
      </w:r>
    </w:p>
    <w:sectPr w:rsidR="006B2F86" w:rsidRPr="00120FA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A6" w:rsidRDefault="00120FA6" w:rsidP="00E71FC3">
      <w:pPr>
        <w:spacing w:after="0" w:line="240" w:lineRule="auto"/>
      </w:pPr>
      <w:r>
        <w:separator/>
      </w:r>
    </w:p>
  </w:endnote>
  <w:endnote w:type="continuationSeparator" w:id="0">
    <w:p w:rsidR="00120FA6" w:rsidRDefault="00120F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A6" w:rsidRDefault="00120FA6" w:rsidP="00E71FC3">
      <w:pPr>
        <w:spacing w:after="0" w:line="240" w:lineRule="auto"/>
      </w:pPr>
      <w:r>
        <w:separator/>
      </w:r>
    </w:p>
  </w:footnote>
  <w:footnote w:type="continuationSeparator" w:id="0">
    <w:p w:rsidR="00120FA6" w:rsidRDefault="00120F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A6"/>
    <w:rsid w:val="00120FA6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AA1C"/>
  <w15:chartTrackingRefBased/>
  <w15:docId w15:val="{75200D45-3FB5-43E8-B523-CFB33C5F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2018-03-31T19:30:00Z</dcterms:created>
  <dcterms:modified xsi:type="dcterms:W3CDTF">2018-03-31T19:31:00Z</dcterms:modified>
</cp:coreProperties>
</file>