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59" w:rsidRDefault="00186159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LYGH</w:t>
      </w:r>
      <w:r w:rsidR="002428E2">
        <w:rPr>
          <w:rFonts w:ascii="Times New Roman" w:hAnsi="Times New Roman" w:cs="Times New Roman"/>
          <w:sz w:val="24"/>
          <w:szCs w:val="24"/>
          <w:u w:val="single"/>
        </w:rPr>
        <w:t xml:space="preserve"> (LYGHE)</w:t>
      </w:r>
      <w:r w:rsidR="00AE51E0">
        <w:rPr>
          <w:rFonts w:ascii="Times New Roman" w:hAnsi="Times New Roman" w:cs="Times New Roman"/>
          <w:sz w:val="24"/>
          <w:szCs w:val="24"/>
        </w:rPr>
        <w:t xml:space="preserve">      (fl.1423-7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186159" w:rsidRDefault="00186159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Abbey, Devon.</w:t>
      </w:r>
    </w:p>
    <w:p w:rsidR="00186159" w:rsidRDefault="00186159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6159" w:rsidRDefault="00186159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1E0" w:rsidRDefault="00AE51E0" w:rsidP="00AE51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Sep.1423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parish church of Paignton,</w:t>
      </w:r>
    </w:p>
    <w:p w:rsidR="00AE51E0" w:rsidRDefault="00AE51E0" w:rsidP="00AE51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Edmund Lacy, Bishop of Exeter(q.v.).</w:t>
      </w:r>
    </w:p>
    <w:p w:rsidR="00AE51E0" w:rsidRDefault="00AE51E0" w:rsidP="00AE51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pp.84-5)</w:t>
      </w:r>
    </w:p>
    <w:p w:rsidR="00186159" w:rsidRDefault="00186159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Dec.1426</w:t>
      </w:r>
      <w:r>
        <w:rPr>
          <w:rFonts w:ascii="Times New Roman" w:hAnsi="Times New Roman" w:cs="Times New Roman"/>
          <w:sz w:val="24"/>
          <w:szCs w:val="24"/>
        </w:rPr>
        <w:tab/>
        <w:t>He was ordained subdeacon in the Bishop’s Palace, Exeter, by the Bishop.</w:t>
      </w:r>
    </w:p>
    <w:p w:rsidR="00186159" w:rsidRDefault="00186159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pp.105-6)</w:t>
      </w:r>
    </w:p>
    <w:p w:rsidR="002428E2" w:rsidRDefault="002428E2" w:rsidP="00242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 by the Bishop.</w:t>
      </w:r>
    </w:p>
    <w:p w:rsidR="002428E2" w:rsidRDefault="002428E2" w:rsidP="00242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(ibid.p.107)</w:t>
      </w:r>
    </w:p>
    <w:p w:rsidR="00186159" w:rsidRDefault="00186159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AE51E0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8E2" w:rsidRDefault="002428E2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2016</w:t>
      </w:r>
    </w:p>
    <w:p w:rsidR="00AE51E0" w:rsidRPr="00186159" w:rsidRDefault="00AE51E0" w:rsidP="001861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September 2016</w:t>
      </w:r>
    </w:p>
    <w:sectPr w:rsidR="00AE51E0" w:rsidRPr="001861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59" w:rsidRDefault="00186159" w:rsidP="00E71FC3">
      <w:pPr>
        <w:spacing w:after="0" w:line="240" w:lineRule="auto"/>
      </w:pPr>
      <w:r>
        <w:separator/>
      </w:r>
    </w:p>
  </w:endnote>
  <w:endnote w:type="continuationSeparator" w:id="0">
    <w:p w:rsidR="00186159" w:rsidRDefault="001861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59" w:rsidRDefault="00186159" w:rsidP="00E71FC3">
      <w:pPr>
        <w:spacing w:after="0" w:line="240" w:lineRule="auto"/>
      </w:pPr>
      <w:r>
        <w:separator/>
      </w:r>
    </w:p>
  </w:footnote>
  <w:footnote w:type="continuationSeparator" w:id="0">
    <w:p w:rsidR="00186159" w:rsidRDefault="001861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59"/>
    <w:rsid w:val="00186159"/>
    <w:rsid w:val="002428E2"/>
    <w:rsid w:val="00AB52E8"/>
    <w:rsid w:val="00AE51E0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D18A"/>
  <w15:chartTrackingRefBased/>
  <w15:docId w15:val="{77BC7FC4-D05A-4BF4-AD3B-7D6FAAA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2016-04-08T13:58:00Z</dcterms:created>
  <dcterms:modified xsi:type="dcterms:W3CDTF">2016-09-16T07:42:00Z</dcterms:modified>
</cp:coreProperties>
</file>