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9B8F" w14:textId="3E2C9C7C" w:rsidR="000E0546" w:rsidRDefault="000E05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NEUBURGH, the elder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507C08C1" w14:textId="4168A76F" w:rsidR="000E0546" w:rsidRDefault="000E05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EC2690" w14:textId="0C9048F8" w:rsidR="000E0546" w:rsidRDefault="000E05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8F7097" w14:textId="77777777" w:rsidR="00E534DD" w:rsidRDefault="000E0546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May1476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34DD">
        <w:rPr>
          <w:rFonts w:ascii="Times New Roman" w:hAnsi="Times New Roman" w:cs="Times New Roman"/>
          <w:sz w:val="24"/>
          <w:szCs w:val="24"/>
          <w:lang w:val="en-US"/>
        </w:rPr>
        <w:t xml:space="preserve">Release and quitclaim of all his rights in the manor of </w:t>
      </w:r>
      <w:proofErr w:type="spellStart"/>
      <w:r w:rsidR="00E534DD">
        <w:rPr>
          <w:rFonts w:ascii="Times New Roman" w:hAnsi="Times New Roman" w:cs="Times New Roman"/>
          <w:sz w:val="24"/>
          <w:szCs w:val="24"/>
          <w:lang w:val="en-US"/>
        </w:rPr>
        <w:t>Lillingstone</w:t>
      </w:r>
      <w:proofErr w:type="spellEnd"/>
    </w:p>
    <w:p w14:paraId="164BFFBA" w14:textId="3D121DFB" w:rsidR="000E0546" w:rsidRDefault="00E534DD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Castle, Kent,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him by Christopher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Harecourt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B14FFB8" w14:textId="27770439" w:rsidR="00E534DD" w:rsidRDefault="00E534DD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(C.C.R. 1476-85 p.15)</w:t>
      </w:r>
    </w:p>
    <w:p w14:paraId="1BE9CFB5" w14:textId="73D213CA" w:rsidR="00E534DD" w:rsidRDefault="00E534DD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4E1FB2" w14:textId="1922DE7C" w:rsidR="00E534DD" w:rsidRDefault="00E534DD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BE0752" w14:textId="60BDDC04" w:rsidR="00E534DD" w:rsidRPr="000E0546" w:rsidRDefault="00E534DD" w:rsidP="00E534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December 2020</w:t>
      </w:r>
    </w:p>
    <w:sectPr w:rsidR="00E534DD" w:rsidRPr="000E05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164B" w14:textId="77777777" w:rsidR="000E0546" w:rsidRDefault="000E0546" w:rsidP="00CD0211">
      <w:pPr>
        <w:spacing w:after="0" w:line="240" w:lineRule="auto"/>
      </w:pPr>
      <w:r>
        <w:separator/>
      </w:r>
    </w:p>
  </w:endnote>
  <w:endnote w:type="continuationSeparator" w:id="0">
    <w:p w14:paraId="153B699A" w14:textId="77777777" w:rsidR="000E0546" w:rsidRDefault="000E05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D1B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D848" w14:textId="77777777" w:rsidR="000E0546" w:rsidRDefault="000E0546" w:rsidP="00CD0211">
      <w:pPr>
        <w:spacing w:after="0" w:line="240" w:lineRule="auto"/>
      </w:pPr>
      <w:r>
        <w:separator/>
      </w:r>
    </w:p>
  </w:footnote>
  <w:footnote w:type="continuationSeparator" w:id="0">
    <w:p w14:paraId="2EF7C8D3" w14:textId="77777777" w:rsidR="000E0546" w:rsidRDefault="000E05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E0546"/>
    <w:rsid w:val="006746EF"/>
    <w:rsid w:val="007F5562"/>
    <w:rsid w:val="00907912"/>
    <w:rsid w:val="00A2711B"/>
    <w:rsid w:val="00CD0211"/>
    <w:rsid w:val="00E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6FB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2020-12-17T21:49:00Z</dcterms:created>
  <dcterms:modified xsi:type="dcterms:W3CDTF">2020-12-17T22:06:00Z</dcterms:modified>
</cp:coreProperties>
</file>