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0840" w14:textId="77777777" w:rsidR="00887B53" w:rsidRDefault="00887B53" w:rsidP="00887B53">
      <w:pPr>
        <w:pStyle w:val="NoSpacing"/>
        <w:rPr>
          <w:rFonts w:ascii="Times New Roman" w:hAnsi="Times New Roman" w:cs="Times New Roman"/>
          <w:sz w:val="24"/>
          <w:szCs w:val="24"/>
        </w:rPr>
      </w:pPr>
      <w:r>
        <w:rPr>
          <w:rFonts w:ascii="Times New Roman" w:hAnsi="Times New Roman" w:cs="Times New Roman"/>
          <w:sz w:val="24"/>
          <w:szCs w:val="24"/>
          <w:u w:val="single"/>
        </w:rPr>
        <w:t>John OLYVER</w:t>
      </w:r>
      <w:r>
        <w:rPr>
          <w:rFonts w:ascii="Times New Roman" w:hAnsi="Times New Roman" w:cs="Times New Roman"/>
          <w:sz w:val="24"/>
          <w:szCs w:val="24"/>
        </w:rPr>
        <w:t xml:space="preserve">      (d.1406)</w:t>
      </w:r>
    </w:p>
    <w:p w14:paraId="64752F80" w14:textId="77777777" w:rsidR="00887B53" w:rsidRDefault="00887B53" w:rsidP="00887B53">
      <w:pPr>
        <w:pStyle w:val="NoSpacing"/>
        <w:rPr>
          <w:rFonts w:ascii="Times New Roman" w:hAnsi="Times New Roman" w:cs="Times New Roman"/>
          <w:sz w:val="24"/>
          <w:szCs w:val="24"/>
        </w:rPr>
      </w:pPr>
      <w:r>
        <w:rPr>
          <w:rFonts w:ascii="Times New Roman" w:hAnsi="Times New Roman" w:cs="Times New Roman"/>
          <w:sz w:val="24"/>
          <w:szCs w:val="24"/>
        </w:rPr>
        <w:t>of St.Christopher le Stackey, London. Draper.</w:t>
      </w:r>
    </w:p>
    <w:p w14:paraId="7EAC40CD" w14:textId="77777777" w:rsidR="00887B53" w:rsidRDefault="00887B53" w:rsidP="00887B53">
      <w:pPr>
        <w:pStyle w:val="NoSpacing"/>
        <w:rPr>
          <w:rFonts w:ascii="Times New Roman" w:hAnsi="Times New Roman" w:cs="Times New Roman"/>
          <w:sz w:val="24"/>
          <w:szCs w:val="24"/>
        </w:rPr>
      </w:pPr>
    </w:p>
    <w:p w14:paraId="313EE99E" w14:textId="77777777" w:rsidR="00887B53" w:rsidRDefault="00887B53" w:rsidP="00887B53">
      <w:pPr>
        <w:pStyle w:val="NoSpacing"/>
        <w:rPr>
          <w:rFonts w:ascii="Times New Roman" w:hAnsi="Times New Roman" w:cs="Times New Roman"/>
          <w:sz w:val="24"/>
          <w:szCs w:val="24"/>
        </w:rPr>
      </w:pPr>
    </w:p>
    <w:p w14:paraId="559510AA" w14:textId="77777777" w:rsidR="00887B53" w:rsidRDefault="00887B53" w:rsidP="00887B53">
      <w:pPr>
        <w:pStyle w:val="NoSpacing"/>
        <w:rPr>
          <w:rFonts w:ascii="Times New Roman" w:hAnsi="Times New Roman" w:cs="Times New Roman"/>
          <w:sz w:val="24"/>
          <w:szCs w:val="24"/>
        </w:rPr>
      </w:pPr>
      <w:r>
        <w:rPr>
          <w:rFonts w:ascii="Times New Roman" w:hAnsi="Times New Roman" w:cs="Times New Roman"/>
          <w:sz w:val="24"/>
          <w:szCs w:val="24"/>
        </w:rPr>
        <w:t>25 May1406</w:t>
      </w:r>
      <w:r>
        <w:rPr>
          <w:rFonts w:ascii="Times New Roman" w:hAnsi="Times New Roman" w:cs="Times New Roman"/>
          <w:sz w:val="24"/>
          <w:szCs w:val="24"/>
        </w:rPr>
        <w:tab/>
        <w:t>He made his Will.</w:t>
      </w:r>
    </w:p>
    <w:p w14:paraId="52AD216C" w14:textId="77777777" w:rsidR="00887B53" w:rsidRDefault="00887B53" w:rsidP="00887B5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(“Life and Death: A Study of the Wills and Testaments of Men and Women</w:t>
      </w:r>
    </w:p>
    <w:p w14:paraId="56E81A01" w14:textId="6B1BD7D5" w:rsidR="00887B53" w:rsidRDefault="00887B53" w:rsidP="00887B53">
      <w:pPr>
        <w:pStyle w:val="NoSpacing"/>
        <w:ind w:left="1440"/>
        <w:rPr>
          <w:rFonts w:ascii="Times New Roman" w:hAnsi="Times New Roman" w:cs="Times New Roman"/>
          <w:sz w:val="24"/>
          <w:szCs w:val="24"/>
        </w:rPr>
      </w:pPr>
      <w:r>
        <w:rPr>
          <w:rFonts w:ascii="Times New Roman" w:hAnsi="Times New Roman" w:cs="Times New Roman"/>
          <w:sz w:val="24"/>
          <w:szCs w:val="24"/>
        </w:rPr>
        <w:t>in London and Bury St.Edmunds in the late Fourteenth  and Early Fifteenth Centuries” Robert A. Wood.  Ph.D. Thesis, Royal Holloway, University of London, 2012, pp.90 and 247)</w:t>
      </w:r>
    </w:p>
    <w:p w14:paraId="335AE5FB" w14:textId="77777777" w:rsidR="002E38FD" w:rsidRDefault="002E38FD" w:rsidP="002E38FD">
      <w:pPr>
        <w:jc w:val="both"/>
        <w:rPr>
          <w:rFonts w:ascii="Times New Roman" w:hAnsi="Times New Roman" w:cs="Times New Roman"/>
          <w:sz w:val="24"/>
          <w:szCs w:val="24"/>
        </w:rPr>
      </w:pPr>
      <w:r>
        <w:rPr>
          <w:rFonts w:ascii="Times New Roman" w:hAnsi="Times New Roman" w:cs="Times New Roman"/>
          <w:sz w:val="24"/>
          <w:szCs w:val="24"/>
        </w:rPr>
        <w:tab/>
        <w:t>1406</w:t>
      </w:r>
      <w:r>
        <w:rPr>
          <w:rFonts w:ascii="Times New Roman" w:hAnsi="Times New Roman" w:cs="Times New Roman"/>
          <w:sz w:val="24"/>
          <w:szCs w:val="24"/>
        </w:rPr>
        <w:tab/>
        <w:t>He bequeathed £10 for the marriage of poor children of honest disposition in</w:t>
      </w:r>
    </w:p>
    <w:p w14:paraId="4135B00A" w14:textId="77777777" w:rsidR="002E38FD" w:rsidRDefault="002E38FD" w:rsidP="002E38F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his parish, and a further £10 for those in the parish of St.Michael Cornhill.</w:t>
      </w:r>
    </w:p>
    <w:p w14:paraId="2633FC18" w14:textId="2E06E019" w:rsidR="002E38FD" w:rsidRDefault="002E38FD" w:rsidP="002E38FD">
      <w:pPr>
        <w:ind w:left="1440"/>
        <w:rPr>
          <w:rFonts w:ascii="Times New Roman" w:hAnsi="Times New Roman" w:cs="Times New Roman"/>
          <w:sz w:val="24"/>
          <w:szCs w:val="24"/>
        </w:rPr>
      </w:pPr>
      <w:r>
        <w:rPr>
          <w:rFonts w:ascii="Times New Roman" w:hAnsi="Times New Roman" w:cs="Times New Roman"/>
          <w:sz w:val="24"/>
          <w:szCs w:val="24"/>
        </w:rPr>
        <w:t>(“Life and Death: A Study of the Wills and Testaments of Men and Women in London and Bury St.Edmunds in the late Fourteenth  and Early Fifteenth Centuries” Robert A. Wood.  Ph.D. Thesis, Royal Holloway, University of London, 2012, p.145)</w:t>
      </w:r>
    </w:p>
    <w:p w14:paraId="213A762D" w14:textId="77777777" w:rsidR="00887B53" w:rsidRDefault="00887B53" w:rsidP="00887B53">
      <w:pPr>
        <w:pStyle w:val="NoSpacing"/>
        <w:rPr>
          <w:rFonts w:ascii="Times New Roman" w:hAnsi="Times New Roman" w:cs="Times New Roman"/>
          <w:sz w:val="24"/>
          <w:szCs w:val="24"/>
        </w:rPr>
      </w:pPr>
      <w:r>
        <w:rPr>
          <w:rFonts w:ascii="Times New Roman" w:hAnsi="Times New Roman" w:cs="Times New Roman"/>
          <w:sz w:val="24"/>
          <w:szCs w:val="24"/>
        </w:rPr>
        <w:t>18 Aug.</w:t>
      </w:r>
      <w:r>
        <w:rPr>
          <w:rFonts w:ascii="Times New Roman" w:hAnsi="Times New Roman" w:cs="Times New Roman"/>
          <w:sz w:val="24"/>
          <w:szCs w:val="24"/>
        </w:rPr>
        <w:tab/>
        <w:t>Probate of his Will.   (ibid.p.247)</w:t>
      </w:r>
    </w:p>
    <w:p w14:paraId="5AD45FB5" w14:textId="77777777" w:rsidR="00887B53" w:rsidRDefault="00887B53" w:rsidP="00887B53">
      <w:pPr>
        <w:pStyle w:val="NoSpacing"/>
        <w:rPr>
          <w:rFonts w:ascii="Times New Roman" w:hAnsi="Times New Roman" w:cs="Times New Roman"/>
          <w:sz w:val="24"/>
          <w:szCs w:val="24"/>
        </w:rPr>
      </w:pPr>
    </w:p>
    <w:p w14:paraId="206887E9" w14:textId="77777777" w:rsidR="00887B53" w:rsidRDefault="00887B53" w:rsidP="00887B53">
      <w:pPr>
        <w:pStyle w:val="NoSpacing"/>
        <w:rPr>
          <w:rFonts w:ascii="Times New Roman" w:hAnsi="Times New Roman" w:cs="Times New Roman"/>
          <w:sz w:val="24"/>
          <w:szCs w:val="24"/>
        </w:rPr>
      </w:pPr>
    </w:p>
    <w:p w14:paraId="6532B15C" w14:textId="58CFF94B" w:rsidR="00887B53" w:rsidRDefault="00887B53" w:rsidP="00887B53">
      <w:pPr>
        <w:pStyle w:val="NoSpacing"/>
        <w:rPr>
          <w:rFonts w:ascii="Times New Roman" w:hAnsi="Times New Roman" w:cs="Times New Roman"/>
          <w:sz w:val="24"/>
          <w:szCs w:val="24"/>
        </w:rPr>
      </w:pPr>
      <w:r>
        <w:rPr>
          <w:rFonts w:ascii="Times New Roman" w:hAnsi="Times New Roman" w:cs="Times New Roman"/>
          <w:sz w:val="24"/>
          <w:szCs w:val="24"/>
        </w:rPr>
        <w:t>15 May 2021</w:t>
      </w:r>
    </w:p>
    <w:p w14:paraId="3D9BA6C3" w14:textId="48493A05" w:rsidR="002E38FD" w:rsidRDefault="002E38FD" w:rsidP="00887B53">
      <w:pPr>
        <w:pStyle w:val="NoSpacing"/>
        <w:rPr>
          <w:rFonts w:ascii="Times New Roman" w:hAnsi="Times New Roman" w:cs="Times New Roman"/>
          <w:sz w:val="24"/>
          <w:szCs w:val="24"/>
        </w:rPr>
      </w:pPr>
      <w:r>
        <w:rPr>
          <w:rFonts w:ascii="Times New Roman" w:hAnsi="Times New Roman" w:cs="Times New Roman"/>
          <w:sz w:val="24"/>
          <w:szCs w:val="24"/>
        </w:rPr>
        <w:t>25 February 2022</w:t>
      </w:r>
    </w:p>
    <w:p w14:paraId="764758E7"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FB3D" w14:textId="77777777" w:rsidR="00E74E35" w:rsidRDefault="00E74E35" w:rsidP="009139A6">
      <w:r>
        <w:separator/>
      </w:r>
    </w:p>
  </w:endnote>
  <w:endnote w:type="continuationSeparator" w:id="0">
    <w:p w14:paraId="1BCDD16A" w14:textId="77777777" w:rsidR="00E74E35" w:rsidRDefault="00E74E35"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BBE8"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D740"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EB26"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5803" w14:textId="77777777" w:rsidR="00E74E35" w:rsidRDefault="00E74E35" w:rsidP="009139A6">
      <w:r>
        <w:separator/>
      </w:r>
    </w:p>
  </w:footnote>
  <w:footnote w:type="continuationSeparator" w:id="0">
    <w:p w14:paraId="0FDF48E9" w14:textId="77777777" w:rsidR="00E74E35" w:rsidRDefault="00E74E35"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66C6"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44F7"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F791"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53"/>
    <w:rsid w:val="000666E0"/>
    <w:rsid w:val="002510B7"/>
    <w:rsid w:val="002E38FD"/>
    <w:rsid w:val="005C130B"/>
    <w:rsid w:val="00826F5C"/>
    <w:rsid w:val="00887B53"/>
    <w:rsid w:val="009139A6"/>
    <w:rsid w:val="009448BB"/>
    <w:rsid w:val="00A3176C"/>
    <w:rsid w:val="00AE65F8"/>
    <w:rsid w:val="00BA00AB"/>
    <w:rsid w:val="00CB4ED9"/>
    <w:rsid w:val="00E74E35"/>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D45D"/>
  <w15:chartTrackingRefBased/>
  <w15:docId w15:val="{31F61B36-3CF1-4692-9591-77599281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FD"/>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1</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2</cp:revision>
  <dcterms:created xsi:type="dcterms:W3CDTF">2021-05-31T09:57:00Z</dcterms:created>
  <dcterms:modified xsi:type="dcterms:W3CDTF">2022-02-25T07:47:00Z</dcterms:modified>
</cp:coreProperties>
</file>