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7A6C11" w:rsidP="00E71FC3">
      <w:pPr>
        <w:pStyle w:val="NoSpacing"/>
      </w:pPr>
      <w:r>
        <w:rPr>
          <w:u w:val="single"/>
        </w:rPr>
        <w:t>John OVERBURY</w:t>
      </w:r>
      <w:r>
        <w:t xml:space="preserve">     (b.ca.1356)</w:t>
      </w:r>
    </w:p>
    <w:p w:rsidR="007A6C11" w:rsidRDefault="007A6C11" w:rsidP="00E71FC3">
      <w:pPr>
        <w:pStyle w:val="NoSpacing"/>
      </w:pPr>
    </w:p>
    <w:p w:rsidR="007A6C11" w:rsidRDefault="007A6C11" w:rsidP="00E71FC3">
      <w:pPr>
        <w:pStyle w:val="NoSpacing"/>
      </w:pPr>
    </w:p>
    <w:p w:rsidR="007A6C11" w:rsidRDefault="007A6C11" w:rsidP="00E71FC3">
      <w:pPr>
        <w:pStyle w:val="NoSpacing"/>
      </w:pPr>
      <w:r>
        <w:t>= Margaret(q.v.)</w:t>
      </w:r>
    </w:p>
    <w:p w:rsidR="007A6C11" w:rsidRDefault="007A6C11" w:rsidP="00E71FC3">
      <w:pPr>
        <w:pStyle w:val="NoSpacing"/>
      </w:pPr>
      <w:r>
        <w:t>(www.inquisitionspostmortem.ac.uk  ref. eCIPM 212-370)</w:t>
      </w:r>
    </w:p>
    <w:p w:rsidR="007A6C11" w:rsidRDefault="007A6C11" w:rsidP="00E71FC3">
      <w:pPr>
        <w:pStyle w:val="NoSpacing"/>
      </w:pPr>
      <w:r>
        <w:t>Son:  William(q.v.).    (ibid.)</w:t>
      </w:r>
    </w:p>
    <w:p w:rsidR="007A6C11" w:rsidRDefault="007A6C11" w:rsidP="00E71FC3">
      <w:pPr>
        <w:pStyle w:val="NoSpacing"/>
      </w:pPr>
    </w:p>
    <w:p w:rsidR="007A6C11" w:rsidRDefault="007A6C11" w:rsidP="00E71FC3">
      <w:pPr>
        <w:pStyle w:val="NoSpacing"/>
      </w:pPr>
    </w:p>
    <w:p w:rsidR="007A6C11" w:rsidRDefault="007A6C11" w:rsidP="00E71FC3">
      <w:pPr>
        <w:pStyle w:val="NoSpacing"/>
      </w:pPr>
      <w:r>
        <w:t>26 Jan.1402</w:t>
      </w:r>
      <w:r>
        <w:tab/>
        <w:t xml:space="preserve">Margaret died giving birth to William. This happened on the same day </w:t>
      </w:r>
    </w:p>
    <w:p w:rsidR="007A6C11" w:rsidRDefault="007A6C11" w:rsidP="00E71FC3">
      <w:pPr>
        <w:pStyle w:val="NoSpacing"/>
      </w:pPr>
      <w:r>
        <w:tab/>
      </w:r>
      <w:r>
        <w:tab/>
        <w:t>that Elizabeth Dicleston(q.v.) was born and baptised in Dixton,</w:t>
      </w:r>
    </w:p>
    <w:p w:rsidR="007A6C11" w:rsidRDefault="007A6C11" w:rsidP="00E71FC3">
      <w:pPr>
        <w:pStyle w:val="NoSpacing"/>
      </w:pPr>
      <w:r>
        <w:tab/>
      </w:r>
      <w:r>
        <w:tab/>
        <w:t>Gloucestershire.   (ibid.)</w:t>
      </w:r>
    </w:p>
    <w:p w:rsidR="007A6C11" w:rsidRDefault="007A6C11" w:rsidP="007A6C11">
      <w:pPr>
        <w:pStyle w:val="NoSpacing"/>
      </w:pPr>
      <w:r>
        <w:t>20 Nov.1419</w:t>
      </w:r>
      <w:r>
        <w:tab/>
        <w:t>He was a juror at the inquisition to prove Elizabeth’s age, which was held</w:t>
      </w:r>
    </w:p>
    <w:p w:rsidR="007A6C11" w:rsidRDefault="007A6C11" w:rsidP="007A6C11">
      <w:pPr>
        <w:pStyle w:val="NoSpacing"/>
      </w:pPr>
      <w:r>
        <w:tab/>
      </w:r>
      <w:r>
        <w:tab/>
        <w:t>in Gloucester, and remembered her birth for the above reason. (ibid.)</w:t>
      </w:r>
    </w:p>
    <w:p w:rsidR="007A6C11" w:rsidRDefault="007A6C11" w:rsidP="00E71FC3">
      <w:pPr>
        <w:pStyle w:val="NoSpacing"/>
      </w:pPr>
    </w:p>
    <w:p w:rsidR="007A6C11" w:rsidRDefault="007A6C11" w:rsidP="00E71FC3">
      <w:pPr>
        <w:pStyle w:val="NoSpacing"/>
      </w:pPr>
    </w:p>
    <w:p w:rsidR="007A6C11" w:rsidRPr="007A6C11" w:rsidRDefault="007A6C11" w:rsidP="00E71FC3">
      <w:pPr>
        <w:pStyle w:val="NoSpacing"/>
      </w:pPr>
      <w:r>
        <w:t>12 February 2017</w:t>
      </w:r>
      <w:bookmarkStart w:id="0" w:name="_GoBack"/>
      <w:bookmarkEnd w:id="0"/>
    </w:p>
    <w:sectPr w:rsidR="007A6C11" w:rsidRPr="007A6C1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11" w:rsidRDefault="007A6C11" w:rsidP="00E71FC3">
      <w:pPr>
        <w:spacing w:after="0" w:line="240" w:lineRule="auto"/>
      </w:pPr>
      <w:r>
        <w:separator/>
      </w:r>
    </w:p>
  </w:endnote>
  <w:endnote w:type="continuationSeparator" w:id="0">
    <w:p w:rsidR="007A6C11" w:rsidRDefault="007A6C1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11" w:rsidRDefault="007A6C11" w:rsidP="00E71FC3">
      <w:pPr>
        <w:spacing w:after="0" w:line="240" w:lineRule="auto"/>
      </w:pPr>
      <w:r>
        <w:separator/>
      </w:r>
    </w:p>
  </w:footnote>
  <w:footnote w:type="continuationSeparator" w:id="0">
    <w:p w:rsidR="007A6C11" w:rsidRDefault="007A6C1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11"/>
    <w:rsid w:val="001A7C09"/>
    <w:rsid w:val="00577BD5"/>
    <w:rsid w:val="00656CBA"/>
    <w:rsid w:val="006A1F77"/>
    <w:rsid w:val="00733BE7"/>
    <w:rsid w:val="007A6C1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A302C"/>
  <w15:chartTrackingRefBased/>
  <w15:docId w15:val="{12937A71-A527-4677-B98B-E1565CB0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2017-02-12T17:04:00Z</dcterms:created>
  <dcterms:modified xsi:type="dcterms:W3CDTF">2017-02-12T17:08:00Z</dcterms:modified>
</cp:coreProperties>
</file>