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E68F" w14:textId="77777777" w:rsidR="00724427" w:rsidRDefault="00724427" w:rsidP="0072442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Oliver OVERDEWE</w:t>
      </w:r>
      <w:r>
        <w:rPr>
          <w:rFonts w:ascii="Times New Roman" w:hAnsi="Arial Unicode MS"/>
        </w:rPr>
        <w:t xml:space="preserve">       (fl.1444)</w:t>
      </w:r>
    </w:p>
    <w:p w14:paraId="552D05D1" w14:textId="77777777" w:rsidR="00724427" w:rsidRDefault="00724427" w:rsidP="0072442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Barber.</w:t>
      </w:r>
    </w:p>
    <w:p w14:paraId="3B450528" w14:textId="77777777" w:rsidR="00724427" w:rsidRDefault="00724427" w:rsidP="00724427">
      <w:pPr>
        <w:pStyle w:val="Body1"/>
        <w:rPr>
          <w:rFonts w:ascii="Times New Roman" w:hAnsi="Times New Roman"/>
        </w:rPr>
      </w:pPr>
    </w:p>
    <w:p w14:paraId="61E3AE64" w14:textId="77777777" w:rsidR="00724427" w:rsidRDefault="00724427" w:rsidP="00724427">
      <w:pPr>
        <w:pStyle w:val="Body1"/>
        <w:rPr>
          <w:rFonts w:ascii="Times New Roman" w:hAnsi="Times New Roman"/>
        </w:rPr>
      </w:pPr>
    </w:p>
    <w:p w14:paraId="76A60A84" w14:textId="77777777" w:rsidR="00724427" w:rsidRDefault="00724427" w:rsidP="00724427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             1444    He became a Freeman.  (R.F.Y. p.163)</w:t>
      </w:r>
    </w:p>
    <w:p w14:paraId="3DB7DD27" w14:textId="77777777" w:rsidR="00AC4F9D" w:rsidRDefault="00AC4F9D" w:rsidP="00724427">
      <w:pPr>
        <w:pStyle w:val="Body1"/>
        <w:rPr>
          <w:rFonts w:ascii="Times New Roman" w:hAnsi="Times New Roman"/>
        </w:rPr>
      </w:pPr>
    </w:p>
    <w:p w14:paraId="5AEE6223" w14:textId="77777777" w:rsidR="00724427" w:rsidRDefault="00724427" w:rsidP="00724427">
      <w:pPr>
        <w:pStyle w:val="Body1"/>
        <w:rPr>
          <w:rFonts w:ascii="Times New Roman" w:hAnsi="Times New Roman"/>
        </w:rPr>
      </w:pPr>
    </w:p>
    <w:p w14:paraId="0637C00B" w14:textId="77777777" w:rsidR="00724427" w:rsidRDefault="00724427" w:rsidP="00724427">
      <w:pPr>
        <w:pStyle w:val="Body1"/>
        <w:rPr>
          <w:rFonts w:ascii="Times New Roman" w:hAnsi="Times New Roman"/>
        </w:rPr>
      </w:pPr>
    </w:p>
    <w:p w14:paraId="23CF2BFB" w14:textId="77777777" w:rsidR="00E47068" w:rsidRPr="00C009D8" w:rsidRDefault="00724427" w:rsidP="00724427">
      <w:pPr>
        <w:pStyle w:val="NoSpacing"/>
      </w:pPr>
      <w:r>
        <w:rPr>
          <w:rFonts w:hAnsi="Arial Unicode MS"/>
        </w:rPr>
        <w:t>22 August 2013</w:t>
      </w: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3B36" w14:textId="77777777" w:rsidR="00724427" w:rsidRDefault="00724427" w:rsidP="00920DE3">
      <w:pPr>
        <w:spacing w:after="0" w:line="240" w:lineRule="auto"/>
      </w:pPr>
      <w:r>
        <w:separator/>
      </w:r>
    </w:p>
  </w:endnote>
  <w:endnote w:type="continuationSeparator" w:id="0">
    <w:p w14:paraId="347A9996" w14:textId="77777777" w:rsidR="00724427" w:rsidRDefault="0072442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6AA0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2D9C" w14:textId="77777777" w:rsidR="00C009D8" w:rsidRPr="00C009D8" w:rsidRDefault="00C009D8">
    <w:pPr>
      <w:pStyle w:val="Footer"/>
    </w:pPr>
    <w:r>
      <w:t>Copyright I.S.Rogers 9 August 2013</w:t>
    </w:r>
  </w:p>
  <w:p w14:paraId="296E8760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27DF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0CE0" w14:textId="77777777" w:rsidR="00724427" w:rsidRDefault="00724427" w:rsidP="00920DE3">
      <w:pPr>
        <w:spacing w:after="0" w:line="240" w:lineRule="auto"/>
      </w:pPr>
      <w:r>
        <w:separator/>
      </w:r>
    </w:p>
  </w:footnote>
  <w:footnote w:type="continuationSeparator" w:id="0">
    <w:p w14:paraId="587795A0" w14:textId="77777777" w:rsidR="00724427" w:rsidRDefault="0072442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78FC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09BF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1371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427"/>
    <w:rsid w:val="00120749"/>
    <w:rsid w:val="00624CAE"/>
    <w:rsid w:val="00724427"/>
    <w:rsid w:val="00920DE3"/>
    <w:rsid w:val="00AC4F9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A691"/>
  <w15:docId w15:val="{A524A69C-65FD-4DDF-BB09-BF39C365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72442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2013-11-07T22:55:00Z</dcterms:created>
  <dcterms:modified xsi:type="dcterms:W3CDTF">2024-02-24T19:33:00Z</dcterms:modified>
</cp:coreProperties>
</file>