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C562" w14:textId="77777777" w:rsidR="00D648BA" w:rsidRDefault="00D648BA" w:rsidP="00D648B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Laurence PALMER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fl.1433)</w:t>
      </w:r>
    </w:p>
    <w:p w14:paraId="646F28C0" w14:textId="77777777" w:rsidR="00D648BA" w:rsidRDefault="00D648BA" w:rsidP="00D648BA">
      <w:pPr>
        <w:pStyle w:val="NoSpacing"/>
        <w:rPr>
          <w:rFonts w:cs="Times New Roman"/>
          <w:szCs w:val="24"/>
        </w:rPr>
      </w:pPr>
    </w:p>
    <w:p w14:paraId="177B3A06" w14:textId="77777777" w:rsidR="00D648BA" w:rsidRDefault="00D648BA" w:rsidP="00D648BA">
      <w:pPr>
        <w:pStyle w:val="NoSpacing"/>
        <w:rPr>
          <w:rFonts w:cs="Times New Roman"/>
          <w:szCs w:val="24"/>
        </w:rPr>
      </w:pPr>
    </w:p>
    <w:p w14:paraId="6D6DBDB6" w14:textId="77777777" w:rsidR="00D648BA" w:rsidRDefault="00D648BA" w:rsidP="00D648B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25 Jul.</w:t>
      </w:r>
      <w:r>
        <w:rPr>
          <w:rFonts w:cs="Times New Roman"/>
          <w:szCs w:val="24"/>
        </w:rPr>
        <w:tab/>
        <w:t>1433</w:t>
      </w:r>
      <w:r>
        <w:rPr>
          <w:rFonts w:cs="Times New Roman"/>
          <w:szCs w:val="24"/>
        </w:rPr>
        <w:tab/>
        <w:t xml:space="preserve">Thomas </w:t>
      </w:r>
      <w:proofErr w:type="spellStart"/>
      <w:r>
        <w:rPr>
          <w:rFonts w:cs="Times New Roman"/>
          <w:szCs w:val="24"/>
        </w:rPr>
        <w:t>Fynche</w:t>
      </w:r>
      <w:proofErr w:type="spellEnd"/>
      <w:r>
        <w:rPr>
          <w:rFonts w:cs="Times New Roman"/>
          <w:szCs w:val="24"/>
        </w:rPr>
        <w:t xml:space="preserve"> of </w:t>
      </w:r>
      <w:proofErr w:type="spellStart"/>
      <w:r>
        <w:rPr>
          <w:rFonts w:cs="Times New Roman"/>
          <w:szCs w:val="24"/>
        </w:rPr>
        <w:t>Redbourne</w:t>
      </w:r>
      <w:proofErr w:type="spellEnd"/>
      <w:r>
        <w:rPr>
          <w:rFonts w:cs="Times New Roman"/>
          <w:szCs w:val="24"/>
        </w:rPr>
        <w:t xml:space="preserve">, Hertfordshire(q.v.), made him a joint </w:t>
      </w:r>
      <w:proofErr w:type="gramStart"/>
      <w:r>
        <w:rPr>
          <w:rFonts w:cs="Times New Roman"/>
          <w:szCs w:val="24"/>
        </w:rPr>
        <w:t>executor</w:t>
      </w:r>
      <w:proofErr w:type="gramEnd"/>
    </w:p>
    <w:p w14:paraId="2613DE8A" w14:textId="77777777" w:rsidR="00D648BA" w:rsidRDefault="00D648BA" w:rsidP="00D648B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of his Will.</w:t>
      </w:r>
    </w:p>
    <w:p w14:paraId="634D0B81" w14:textId="77777777" w:rsidR="00D648BA" w:rsidRDefault="00D648BA" w:rsidP="00D648B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Herts Genealogist and </w:t>
      </w:r>
      <w:proofErr w:type="gramStart"/>
      <w:r>
        <w:rPr>
          <w:rFonts w:cs="Times New Roman"/>
          <w:szCs w:val="24"/>
        </w:rPr>
        <w:t xml:space="preserve">Antiquary”  </w:t>
      </w:r>
      <w:proofErr w:type="spellStart"/>
      <w:r>
        <w:rPr>
          <w:rFonts w:cs="Times New Roman"/>
          <w:szCs w:val="24"/>
        </w:rPr>
        <w:t>ed</w:t>
      </w:r>
      <w:proofErr w:type="gramEnd"/>
      <w:r>
        <w:rPr>
          <w:rFonts w:cs="Times New Roman"/>
          <w:szCs w:val="24"/>
        </w:rPr>
        <w:t>.William</w:t>
      </w:r>
      <w:proofErr w:type="spellEnd"/>
      <w:r>
        <w:rPr>
          <w:rFonts w:cs="Times New Roman"/>
          <w:szCs w:val="24"/>
        </w:rPr>
        <w:t xml:space="preserve"> Brigg, pub.1895 </w:t>
      </w:r>
      <w:proofErr w:type="spellStart"/>
      <w:r>
        <w:rPr>
          <w:rFonts w:cs="Times New Roman"/>
          <w:szCs w:val="24"/>
        </w:rPr>
        <w:t>vol.I</w:t>
      </w:r>
      <w:proofErr w:type="spellEnd"/>
      <w:r>
        <w:rPr>
          <w:rFonts w:cs="Times New Roman"/>
          <w:szCs w:val="24"/>
        </w:rPr>
        <w:t xml:space="preserve"> p.317)</w:t>
      </w:r>
    </w:p>
    <w:p w14:paraId="1DBF369F" w14:textId="77777777" w:rsidR="00D648BA" w:rsidRDefault="00D648BA" w:rsidP="00D648BA">
      <w:pPr>
        <w:pStyle w:val="NoSpacing"/>
        <w:rPr>
          <w:rFonts w:cs="Times New Roman"/>
          <w:szCs w:val="24"/>
        </w:rPr>
      </w:pPr>
    </w:p>
    <w:p w14:paraId="4B9F34AC" w14:textId="77777777" w:rsidR="00D648BA" w:rsidRDefault="00D648BA" w:rsidP="00D648BA">
      <w:pPr>
        <w:pStyle w:val="NoSpacing"/>
        <w:rPr>
          <w:rFonts w:cs="Times New Roman"/>
          <w:szCs w:val="24"/>
        </w:rPr>
      </w:pPr>
    </w:p>
    <w:p w14:paraId="35B48C31" w14:textId="77777777" w:rsidR="00D648BA" w:rsidRDefault="00D648BA" w:rsidP="00D648B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16 March 2023</w:t>
      </w:r>
    </w:p>
    <w:p w14:paraId="71D6668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E8A2" w14:textId="77777777" w:rsidR="00D648BA" w:rsidRDefault="00D648BA" w:rsidP="009139A6">
      <w:r>
        <w:separator/>
      </w:r>
    </w:p>
  </w:endnote>
  <w:endnote w:type="continuationSeparator" w:id="0">
    <w:p w14:paraId="1DBF6BBA" w14:textId="77777777" w:rsidR="00D648BA" w:rsidRDefault="00D648B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079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DB9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AC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66A6" w14:textId="77777777" w:rsidR="00D648BA" w:rsidRDefault="00D648BA" w:rsidP="009139A6">
      <w:r>
        <w:separator/>
      </w:r>
    </w:p>
  </w:footnote>
  <w:footnote w:type="continuationSeparator" w:id="0">
    <w:p w14:paraId="2B381BE0" w14:textId="77777777" w:rsidR="00D648BA" w:rsidRDefault="00D648B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20F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731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E1E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BA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648BA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096A"/>
  <w15:chartTrackingRefBased/>
  <w15:docId w15:val="{D9F79BAA-4BEB-433D-BC14-77C880CA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2023-03-16T22:02:00Z</dcterms:created>
  <dcterms:modified xsi:type="dcterms:W3CDTF">2023-03-16T22:03:00Z</dcterms:modified>
</cp:coreProperties>
</file>