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3F26" w14:textId="77777777" w:rsidR="00721639" w:rsidRDefault="00721639" w:rsidP="0072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PEGEON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fl.1408)</w:t>
      </w:r>
    </w:p>
    <w:p w14:paraId="055B6043" w14:textId="77777777" w:rsidR="00721639" w:rsidRDefault="00721639" w:rsidP="0072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Capper.</w:t>
      </w:r>
    </w:p>
    <w:p w14:paraId="1D889A72" w14:textId="77777777" w:rsidR="00721639" w:rsidRDefault="00721639" w:rsidP="0072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99D26B" w14:textId="77777777" w:rsidR="00721639" w:rsidRDefault="00721639" w:rsidP="0072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2A25E4" w14:textId="77777777" w:rsidR="00721639" w:rsidRDefault="00721639" w:rsidP="0072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1408</w:t>
      </w:r>
      <w:r>
        <w:rPr>
          <w:rFonts w:ascii="Times New Roman" w:hAnsi="Times New Roman" w:cs="Times New Roman"/>
          <w:sz w:val="24"/>
          <w:szCs w:val="24"/>
        </w:rPr>
        <w:tab/>
        <w:t>He made his Will, in which he asked to be buried before the altar of</w:t>
      </w:r>
    </w:p>
    <w:p w14:paraId="6FFC7F8E" w14:textId="77777777" w:rsidR="00721639" w:rsidRDefault="00721639" w:rsidP="0072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St.Katherine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church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St.Bart’s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B661B9" w14:textId="77777777" w:rsidR="00721639" w:rsidRDefault="00721639" w:rsidP="0072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(“Life and Death: A Study of the Wills and Testaments of Men and Women</w:t>
      </w:r>
    </w:p>
    <w:p w14:paraId="23CFC8DB" w14:textId="77777777" w:rsidR="00721639" w:rsidRDefault="00721639" w:rsidP="0072163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pp.85-6)</w:t>
      </w:r>
    </w:p>
    <w:p w14:paraId="75593A72" w14:textId="77777777" w:rsidR="00721639" w:rsidRDefault="00721639" w:rsidP="0072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240CCA" w14:textId="77777777" w:rsidR="00721639" w:rsidRDefault="00721639" w:rsidP="00721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0B9872" w14:textId="77777777" w:rsidR="00721639" w:rsidRDefault="00721639" w:rsidP="007216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May 2021</w:t>
      </w:r>
    </w:p>
    <w:p w14:paraId="6AEECBD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2CD7" w14:textId="77777777" w:rsidR="00721639" w:rsidRDefault="00721639" w:rsidP="009139A6">
      <w:r>
        <w:separator/>
      </w:r>
    </w:p>
  </w:endnote>
  <w:endnote w:type="continuationSeparator" w:id="0">
    <w:p w14:paraId="02D3A42C" w14:textId="77777777" w:rsidR="00721639" w:rsidRDefault="0072163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908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368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7E1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BBBD" w14:textId="77777777" w:rsidR="00721639" w:rsidRDefault="00721639" w:rsidP="009139A6">
      <w:r>
        <w:separator/>
      </w:r>
    </w:p>
  </w:footnote>
  <w:footnote w:type="continuationSeparator" w:id="0">
    <w:p w14:paraId="1E7035D4" w14:textId="77777777" w:rsidR="00721639" w:rsidRDefault="0072163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53D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6BA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BDB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39"/>
    <w:rsid w:val="000666E0"/>
    <w:rsid w:val="002510B7"/>
    <w:rsid w:val="005C130B"/>
    <w:rsid w:val="00721639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8393"/>
  <w15:chartTrackingRefBased/>
  <w15:docId w15:val="{6FE73F52-67D4-4236-AE0F-687B334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2021-05-23T21:23:00Z</dcterms:created>
  <dcterms:modified xsi:type="dcterms:W3CDTF">2021-05-23T21:23:00Z</dcterms:modified>
</cp:coreProperties>
</file>