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B37B" w14:textId="77777777" w:rsidR="00341ECC" w:rsidRDefault="00341ECC" w:rsidP="00341E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PELTON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fl.1416)</w:t>
      </w:r>
    </w:p>
    <w:p w14:paraId="16DD3334" w14:textId="77777777" w:rsidR="00341ECC" w:rsidRDefault="00341ECC" w:rsidP="00341E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Twyford</w:t>
      </w:r>
      <w:proofErr w:type="spellEnd"/>
      <w:r>
        <w:rPr>
          <w:rFonts w:ascii="Times New Roman" w:hAnsi="Times New Roman" w:cs="Times New Roman"/>
          <w:sz w:val="24"/>
          <w:szCs w:val="24"/>
        </w:rPr>
        <w:t>, Berkshire. Cutler.</w:t>
      </w:r>
    </w:p>
    <w:p w14:paraId="3F020A3D" w14:textId="77777777" w:rsidR="00341ECC" w:rsidRDefault="00341ECC" w:rsidP="00341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4F906A" w14:textId="77777777" w:rsidR="00341ECC" w:rsidRDefault="00341ECC" w:rsidP="00341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40C93" w14:textId="77777777" w:rsidR="00341ECC" w:rsidRDefault="00341ECC" w:rsidP="00341E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1416</w:t>
      </w:r>
      <w:r>
        <w:rPr>
          <w:rFonts w:ascii="Times New Roman" w:hAnsi="Times New Roman" w:cs="Times New Roman"/>
          <w:sz w:val="24"/>
          <w:szCs w:val="24"/>
        </w:rPr>
        <w:tab/>
        <w:t>William Marchant(q.v.) brought a plaint of debt against him, Thomas Pee of</w:t>
      </w:r>
    </w:p>
    <w:p w14:paraId="5043239D" w14:textId="77777777" w:rsidR="00341ECC" w:rsidRDefault="00341ECC" w:rsidP="00341E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Eton(q.v.),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Maidenhead(q.v.),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Wyldyng</w:t>
      </w:r>
      <w:proofErr w:type="spellEnd"/>
    </w:p>
    <w:p w14:paraId="3ABA316D" w14:textId="77777777" w:rsidR="00341ECC" w:rsidRDefault="00341ECC" w:rsidP="00341E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Maidenhead(q.v.)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Hackere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Maidenhead(q.v.).</w:t>
      </w:r>
    </w:p>
    <w:p w14:paraId="1406F1F3" w14:textId="77777777" w:rsidR="00341ECC" w:rsidRDefault="00341ECC" w:rsidP="00341E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67476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97CB876" w14:textId="77777777" w:rsidR="00341ECC" w:rsidRDefault="00341ECC" w:rsidP="00341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BD881E" w14:textId="77777777" w:rsidR="00341ECC" w:rsidRDefault="00341ECC" w:rsidP="00341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1BCD67" w14:textId="77777777" w:rsidR="00341ECC" w:rsidRDefault="00341ECC" w:rsidP="00341E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June 2022</w:t>
      </w:r>
    </w:p>
    <w:p w14:paraId="0555208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D16F" w14:textId="77777777" w:rsidR="00341ECC" w:rsidRDefault="00341ECC" w:rsidP="009139A6">
      <w:r>
        <w:separator/>
      </w:r>
    </w:p>
  </w:endnote>
  <w:endnote w:type="continuationSeparator" w:id="0">
    <w:p w14:paraId="7B21EAE8" w14:textId="77777777" w:rsidR="00341ECC" w:rsidRDefault="00341EC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B77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450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23C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5C0C" w14:textId="77777777" w:rsidR="00341ECC" w:rsidRDefault="00341ECC" w:rsidP="009139A6">
      <w:r>
        <w:separator/>
      </w:r>
    </w:p>
  </w:footnote>
  <w:footnote w:type="continuationSeparator" w:id="0">
    <w:p w14:paraId="11253E64" w14:textId="77777777" w:rsidR="00341ECC" w:rsidRDefault="00341EC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DD9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181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8EF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CC"/>
    <w:rsid w:val="000666E0"/>
    <w:rsid w:val="002510B7"/>
    <w:rsid w:val="00341ECC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C0706"/>
  <w15:chartTrackingRefBased/>
  <w15:docId w15:val="{5F07C368-2F8A-4CAF-805B-CC676440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41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2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2022-06-28T13:05:00Z</dcterms:created>
  <dcterms:modified xsi:type="dcterms:W3CDTF">2022-06-28T13:08:00Z</dcterms:modified>
</cp:coreProperties>
</file>