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52" w:rsidRDefault="00A62552" w:rsidP="00A62552">
      <w:r>
        <w:rPr>
          <w:u w:val="single"/>
        </w:rPr>
        <w:t>Henry RANDOLF</w:t>
      </w:r>
      <w:r>
        <w:t xml:space="preserve">      (fl.1409)</w:t>
      </w:r>
    </w:p>
    <w:p w:rsidR="00A62552" w:rsidRDefault="00A62552" w:rsidP="00A62552"/>
    <w:p w:rsidR="00A62552" w:rsidRDefault="00A62552" w:rsidP="00A62552"/>
    <w:p w:rsidR="00A62552" w:rsidRDefault="00A62552" w:rsidP="00A62552">
      <w:r>
        <w:t xml:space="preserve">= </w:t>
      </w:r>
      <w:proofErr w:type="gramStart"/>
      <w:smartTag w:uri="urn:schemas-microsoft-com:office:smarttags" w:element="City">
        <w:smartTag w:uri="urn:schemas-microsoft-com:office:smarttags" w:element="place">
          <w:r>
            <w:t>Elizabeth</w:t>
          </w:r>
        </w:smartTag>
      </w:smartTag>
      <w:r>
        <w:t>(</w:t>
      </w:r>
      <w:proofErr w:type="gramEnd"/>
      <w:r>
        <w:t>q.v.)</w:t>
      </w:r>
    </w:p>
    <w:p w:rsidR="00A62552" w:rsidRDefault="00A62552" w:rsidP="00A62552">
      <w:r>
        <w:t>(www.medievalgenealogy.org.uk/fines/abstracts/CP_25_1_279_151.shtml)</w:t>
      </w:r>
    </w:p>
    <w:p w:rsidR="00A62552" w:rsidRDefault="00A62552" w:rsidP="00A62552"/>
    <w:p w:rsidR="00A62552" w:rsidRDefault="00A62552" w:rsidP="00A62552"/>
    <w:p w:rsidR="00A62552" w:rsidRDefault="00A62552" w:rsidP="00A62552">
      <w:r>
        <w:t>27 Jan.</w:t>
      </w:r>
      <w:r>
        <w:tab/>
        <w:t>1409</w:t>
      </w:r>
      <w:r>
        <w:tab/>
        <w:t xml:space="preserve">Settlement of the action taken against them by Richard </w:t>
      </w:r>
      <w:proofErr w:type="spellStart"/>
      <w:proofErr w:type="gramStart"/>
      <w:r>
        <w:t>Holme</w:t>
      </w:r>
      <w:proofErr w:type="spellEnd"/>
      <w:r>
        <w:t>(</w:t>
      </w:r>
      <w:proofErr w:type="gramEnd"/>
      <w:r>
        <w:t>q.v.)</w:t>
      </w:r>
    </w:p>
    <w:p w:rsidR="00A62552" w:rsidRDefault="00A62552" w:rsidP="00A62552">
      <w:r>
        <w:tab/>
      </w:r>
      <w:r>
        <w:tab/>
      </w:r>
      <w:proofErr w:type="gramStart"/>
      <w:r>
        <w:t>and</w:t>
      </w:r>
      <w:proofErr w:type="gramEnd"/>
      <w:r>
        <w:t xml:space="preserve"> others over the manor of </w:t>
      </w:r>
      <w:proofErr w:type="spellStart"/>
      <w:r>
        <w:t>Osgodby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 xml:space="preserve">.  </w:t>
      </w:r>
      <w:proofErr w:type="gramStart"/>
      <w:r>
        <w:t>(ibid.)</w:t>
      </w:r>
      <w:proofErr w:type="gramEnd"/>
    </w:p>
    <w:p w:rsidR="00A62552" w:rsidRDefault="00A62552" w:rsidP="00A62552"/>
    <w:p w:rsidR="00A62552" w:rsidRDefault="00A62552" w:rsidP="00A62552"/>
    <w:p w:rsidR="00BA4020" w:rsidRDefault="00A62552" w:rsidP="00A62552">
      <w:r>
        <w:t>15 July 2011</w:t>
      </w:r>
    </w:p>
    <w:sectPr w:rsidR="00BA4020" w:rsidSect="00322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52" w:rsidRDefault="00A62552" w:rsidP="00552EBA">
      <w:r>
        <w:separator/>
      </w:r>
    </w:p>
  </w:endnote>
  <w:endnote w:type="continuationSeparator" w:id="0">
    <w:p w:rsidR="00A62552" w:rsidRDefault="00A6255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62552">
        <w:rPr>
          <w:noProof/>
        </w:rPr>
        <w:t>24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52" w:rsidRDefault="00A62552" w:rsidP="00552EBA">
      <w:r>
        <w:separator/>
      </w:r>
    </w:p>
  </w:footnote>
  <w:footnote w:type="continuationSeparator" w:id="0">
    <w:p w:rsidR="00A62552" w:rsidRDefault="00A6255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21A6"/>
    <w:rsid w:val="00552EBA"/>
    <w:rsid w:val="00A6255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5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2011-07-24T16:21:00Z</dcterms:created>
  <dcterms:modified xsi:type="dcterms:W3CDTF">2011-07-24T16:22:00Z</dcterms:modified>
</cp:coreProperties>
</file>