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19" w:rsidRDefault="00525C19" w:rsidP="00525C19">
      <w:pPr>
        <w:pStyle w:val="NoSpacing"/>
      </w:pPr>
      <w:r>
        <w:rPr>
          <w:u w:val="single"/>
        </w:rPr>
        <w:t>John de RAWDON</w:t>
      </w:r>
      <w:r>
        <w:t xml:space="preserve">       (fl.1422)</w:t>
      </w:r>
    </w:p>
    <w:p w:rsidR="00525C19" w:rsidRDefault="00525C19" w:rsidP="00525C19">
      <w:pPr>
        <w:pStyle w:val="NoSpacing"/>
      </w:pPr>
    </w:p>
    <w:p w:rsidR="00525C19" w:rsidRDefault="00525C19" w:rsidP="00525C19">
      <w:pPr>
        <w:pStyle w:val="NoSpacing"/>
      </w:pPr>
    </w:p>
    <w:p w:rsidR="00525C19" w:rsidRDefault="00525C19" w:rsidP="00525C19">
      <w:pPr>
        <w:pStyle w:val="NoSpacing"/>
      </w:pPr>
      <w:r>
        <w:t>20 Jan.</w:t>
      </w:r>
      <w:r>
        <w:tab/>
        <w:t>1422</w:t>
      </w:r>
      <w:r>
        <w:tab/>
        <w:t xml:space="preserve">He was a witness when John Elenson(q.v.)  certain lands, meadows </w:t>
      </w:r>
    </w:p>
    <w:p w:rsidR="00525C19" w:rsidRDefault="00525C19" w:rsidP="00525C19">
      <w:pPr>
        <w:pStyle w:val="NoSpacing"/>
        <w:ind w:left="1440"/>
      </w:pPr>
      <w:r>
        <w:t>and tenements in Menston to Thomas Hawkesworth(q.v.), Robert Ottelay(q.v.) and John de Rodes(q.v.).   (Yorkshire Deeds vol. IX p.126)</w:t>
      </w:r>
    </w:p>
    <w:p w:rsidR="00525C19" w:rsidRDefault="00525C19" w:rsidP="00525C19">
      <w:pPr>
        <w:pStyle w:val="NoSpacing"/>
      </w:pPr>
    </w:p>
    <w:p w:rsidR="00525C19" w:rsidRDefault="00525C19" w:rsidP="00525C19">
      <w:pPr>
        <w:pStyle w:val="NoSpacing"/>
      </w:pPr>
    </w:p>
    <w:p w:rsidR="00BA4020" w:rsidRPr="00186E49" w:rsidRDefault="00525C19" w:rsidP="00525C19">
      <w:pPr>
        <w:pStyle w:val="NoSpacing"/>
      </w:pPr>
      <w:r>
        <w:t>6 June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19" w:rsidRDefault="00525C19" w:rsidP="00552EBA">
      <w:r>
        <w:separator/>
      </w:r>
    </w:p>
  </w:endnote>
  <w:endnote w:type="continuationSeparator" w:id="0">
    <w:p w:rsidR="00525C19" w:rsidRDefault="00525C1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25C19">
      <w:rPr>
        <w:noProof/>
      </w:rPr>
      <w:t>05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19" w:rsidRDefault="00525C19" w:rsidP="00552EBA">
      <w:r>
        <w:separator/>
      </w:r>
    </w:p>
  </w:footnote>
  <w:footnote w:type="continuationSeparator" w:id="0">
    <w:p w:rsidR="00525C19" w:rsidRDefault="00525C1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25C19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2012-07-05T10:38:00Z</dcterms:created>
  <dcterms:modified xsi:type="dcterms:W3CDTF">2012-07-05T10:38:00Z</dcterms:modified>
</cp:coreProperties>
</file>