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C" w:rsidRDefault="006F6A1C" w:rsidP="006F6A1C">
      <w:pPr>
        <w:pStyle w:val="NoSpacing"/>
      </w:pPr>
      <w:r>
        <w:rPr>
          <w:u w:val="single"/>
        </w:rPr>
        <w:t>John RAWELYNS</w:t>
      </w:r>
      <w:r>
        <w:t xml:space="preserve">     (fl.1450)</w:t>
      </w:r>
    </w:p>
    <w:p w:rsidR="006F6A1C" w:rsidRDefault="006F6A1C" w:rsidP="006F6A1C">
      <w:pPr>
        <w:pStyle w:val="NoSpacing"/>
      </w:pPr>
      <w:r>
        <w:t>of Oxford.</w:t>
      </w:r>
    </w:p>
    <w:p w:rsidR="006F6A1C" w:rsidRDefault="006F6A1C" w:rsidP="006F6A1C">
      <w:pPr>
        <w:pStyle w:val="NoSpacing"/>
      </w:pPr>
    </w:p>
    <w:p w:rsidR="006F6A1C" w:rsidRDefault="006F6A1C" w:rsidP="006F6A1C">
      <w:pPr>
        <w:pStyle w:val="NoSpacing"/>
      </w:pPr>
    </w:p>
    <w:p w:rsidR="006F6A1C" w:rsidRDefault="006F6A1C" w:rsidP="006F6A1C">
      <w:pPr>
        <w:pStyle w:val="NoSpacing"/>
      </w:pPr>
      <w:r>
        <w:tab/>
        <w:t>1450</w:t>
      </w:r>
      <w:r>
        <w:tab/>
        <w:t xml:space="preserve">John Catour of Coventry(q.v.) brought a plaint of debt against him, </w:t>
      </w:r>
    </w:p>
    <w:p w:rsidR="006F6A1C" w:rsidRDefault="006F6A1C" w:rsidP="006F6A1C">
      <w:pPr>
        <w:pStyle w:val="NoSpacing"/>
      </w:pPr>
      <w:r>
        <w:tab/>
      </w:r>
      <w:r>
        <w:tab/>
        <w:t>Thomas Webbe of Banbury(q.v.), John Morgan of Welles(q.v.), John Pope of</w:t>
      </w:r>
    </w:p>
    <w:p w:rsidR="006F6A1C" w:rsidRDefault="006F6A1C" w:rsidP="006F6A1C">
      <w:pPr>
        <w:pStyle w:val="NoSpacing"/>
      </w:pPr>
      <w:r>
        <w:tab/>
      </w:r>
      <w:r>
        <w:tab/>
        <w:t>Northampton(q.v.), John Deese of Daventry(q.v.) and Nicholas Dyer of</w:t>
      </w:r>
    </w:p>
    <w:p w:rsidR="006F6A1C" w:rsidRDefault="006F6A1C" w:rsidP="006F6A1C">
      <w:pPr>
        <w:pStyle w:val="NoSpacing"/>
      </w:pPr>
      <w:r>
        <w:tab/>
      </w:r>
      <w:r>
        <w:tab/>
        <w:t>Abingdon(q.v.).</w:t>
      </w:r>
    </w:p>
    <w:p w:rsidR="006F6A1C" w:rsidRDefault="006F6A1C" w:rsidP="006F6A1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F6A1C" w:rsidRDefault="006F6A1C" w:rsidP="006F6A1C">
      <w:pPr>
        <w:pStyle w:val="NoSpacing"/>
      </w:pPr>
    </w:p>
    <w:p w:rsidR="006F6A1C" w:rsidRDefault="006F6A1C" w:rsidP="006F6A1C">
      <w:pPr>
        <w:pStyle w:val="NoSpacing"/>
      </w:pPr>
    </w:p>
    <w:p w:rsidR="00BA4020" w:rsidRPr="00186E49" w:rsidRDefault="006F6A1C" w:rsidP="006F6A1C">
      <w:pPr>
        <w:pStyle w:val="NoSpacing"/>
      </w:pPr>
      <w:r>
        <w:t>7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1C" w:rsidRDefault="006F6A1C" w:rsidP="00552EBA">
      <w:r>
        <w:separator/>
      </w:r>
    </w:p>
  </w:endnote>
  <w:endnote w:type="continuationSeparator" w:id="0">
    <w:p w:rsidR="006F6A1C" w:rsidRDefault="006F6A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6A1C">
      <w:rPr>
        <w:noProof/>
      </w:rPr>
      <w:t>12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1C" w:rsidRDefault="006F6A1C" w:rsidP="00552EBA">
      <w:r>
        <w:separator/>
      </w:r>
    </w:p>
  </w:footnote>
  <w:footnote w:type="continuationSeparator" w:id="0">
    <w:p w:rsidR="006F6A1C" w:rsidRDefault="006F6A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F6A1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2013-05-12T19:45:00Z</dcterms:created>
  <dcterms:modified xsi:type="dcterms:W3CDTF">2013-05-12T19:45:00Z</dcterms:modified>
</cp:coreProperties>
</file>