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E10D88" w:rsidP="00E10D88">
      <w:pPr>
        <w:pStyle w:val="NoSpacing"/>
      </w:pPr>
      <w:r>
        <w:rPr>
          <w:u w:val="single"/>
        </w:rPr>
        <w:t>Lawrence RAWLING</w:t>
      </w:r>
      <w:r>
        <w:t xml:space="preserve">    (fl.1444)</w:t>
      </w:r>
    </w:p>
    <w:p w:rsidR="00E10D88" w:rsidRDefault="00E10D88" w:rsidP="00E10D88">
      <w:pPr>
        <w:pStyle w:val="NoSpacing"/>
      </w:pPr>
      <w:proofErr w:type="gramStart"/>
      <w:r>
        <w:t>of</w:t>
      </w:r>
      <w:proofErr w:type="gramEnd"/>
      <w:r>
        <w:t xml:space="preserve"> Ripon.</w:t>
      </w:r>
    </w:p>
    <w:p w:rsidR="00E10D88" w:rsidRDefault="00E10D88" w:rsidP="00E10D88">
      <w:pPr>
        <w:pStyle w:val="NoSpacing"/>
      </w:pPr>
    </w:p>
    <w:p w:rsidR="00E10D88" w:rsidRDefault="00E10D88" w:rsidP="00E10D88">
      <w:pPr>
        <w:pStyle w:val="NoSpacing"/>
      </w:pPr>
    </w:p>
    <w:p w:rsidR="00E10D88" w:rsidRDefault="00E10D88" w:rsidP="00E10D88">
      <w:pPr>
        <w:pStyle w:val="NoSpacing"/>
      </w:pPr>
      <w:r>
        <w:tab/>
        <w:t>1444</w:t>
      </w:r>
      <w:r>
        <w:tab/>
        <w:t xml:space="preserve">He was </w:t>
      </w:r>
      <w:proofErr w:type="spellStart"/>
      <w:r>
        <w:t>Wakeman</w:t>
      </w:r>
      <w:proofErr w:type="spellEnd"/>
      <w:r>
        <w:t>.</w:t>
      </w:r>
    </w:p>
    <w:p w:rsidR="00E10D88" w:rsidRDefault="00E10D88" w:rsidP="00E10D88">
      <w:pPr>
        <w:pStyle w:val="NoSpacing"/>
      </w:pPr>
      <w:r>
        <w:tab/>
      </w:r>
      <w:r>
        <w:tab/>
        <w:t>(“Ripon Millenary Record” Part II pp.2-13)</w:t>
      </w:r>
    </w:p>
    <w:p w:rsidR="00E10D88" w:rsidRDefault="00E10D88" w:rsidP="00E10D88">
      <w:pPr>
        <w:pStyle w:val="NoSpacing"/>
      </w:pPr>
    </w:p>
    <w:p w:rsidR="00E10D88" w:rsidRDefault="00E10D88" w:rsidP="00E10D88">
      <w:pPr>
        <w:pStyle w:val="NoSpacing"/>
      </w:pPr>
    </w:p>
    <w:p w:rsidR="00E10D88" w:rsidRDefault="00E10D88" w:rsidP="00E10D88">
      <w:pPr>
        <w:pStyle w:val="NoSpacing"/>
      </w:pPr>
    </w:p>
    <w:p w:rsidR="00E10D88" w:rsidRPr="00E10D88" w:rsidRDefault="00E10D88" w:rsidP="00E10D88">
      <w:pPr>
        <w:pStyle w:val="NoSpacing"/>
      </w:pPr>
      <w:r>
        <w:t>28 September 2010</w:t>
      </w:r>
    </w:p>
    <w:sectPr w:rsidR="00E10D88" w:rsidRPr="00E10D88" w:rsidSect="006346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D88" w:rsidRDefault="00E10D88" w:rsidP="00552EBA">
      <w:pPr>
        <w:spacing w:after="0" w:line="240" w:lineRule="auto"/>
      </w:pPr>
      <w:r>
        <w:separator/>
      </w:r>
    </w:p>
  </w:endnote>
  <w:endnote w:type="continuationSeparator" w:id="0">
    <w:p w:rsidR="00E10D88" w:rsidRDefault="00E10D88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E10D88">
        <w:rPr>
          <w:noProof/>
        </w:rPr>
        <w:t>28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D88" w:rsidRDefault="00E10D88" w:rsidP="00552EBA">
      <w:pPr>
        <w:spacing w:after="0" w:line="240" w:lineRule="auto"/>
      </w:pPr>
      <w:r>
        <w:separator/>
      </w:r>
    </w:p>
  </w:footnote>
  <w:footnote w:type="continuationSeparator" w:id="0">
    <w:p w:rsidR="00E10D88" w:rsidRDefault="00E10D88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34645"/>
    <w:rsid w:val="00C33865"/>
    <w:rsid w:val="00D45842"/>
    <w:rsid w:val="00E1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2010-09-28T20:31:00Z</dcterms:created>
  <dcterms:modified xsi:type="dcterms:W3CDTF">2010-09-28T20:34:00Z</dcterms:modified>
</cp:coreProperties>
</file>