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D2" w:rsidRDefault="00353BD2" w:rsidP="00353BD2">
      <w:pPr>
        <w:pStyle w:val="NoSpacing"/>
        <w:jc w:val="both"/>
      </w:pPr>
      <w:r>
        <w:rPr>
          <w:u w:val="single"/>
        </w:rPr>
        <w:t>William RAWLYN</w:t>
      </w:r>
      <w:r>
        <w:t xml:space="preserve">       (fl.1500)</w:t>
      </w:r>
    </w:p>
    <w:p w:rsidR="00353BD2" w:rsidRDefault="00353BD2" w:rsidP="00353BD2">
      <w:pPr>
        <w:pStyle w:val="NoSpacing"/>
        <w:jc w:val="both"/>
      </w:pPr>
      <w:r>
        <w:t xml:space="preserve">Servant of Sir John </w:t>
      </w:r>
      <w:proofErr w:type="spellStart"/>
      <w:r>
        <w:t>Mompesson</w:t>
      </w:r>
      <w:proofErr w:type="spellEnd"/>
      <w:r>
        <w:t xml:space="preserve">, the </w:t>
      </w:r>
      <w:proofErr w:type="gramStart"/>
      <w:r>
        <w:t>elder(</w:t>
      </w:r>
      <w:proofErr w:type="gramEnd"/>
      <w:r>
        <w:t>q.v.).</w:t>
      </w:r>
    </w:p>
    <w:p w:rsidR="00353BD2" w:rsidRDefault="00353BD2" w:rsidP="00353BD2">
      <w:pPr>
        <w:pStyle w:val="NoSpacing"/>
        <w:jc w:val="both"/>
      </w:pPr>
    </w:p>
    <w:p w:rsidR="00353BD2" w:rsidRDefault="00353BD2" w:rsidP="00353BD2">
      <w:pPr>
        <w:pStyle w:val="NoSpacing"/>
        <w:jc w:val="both"/>
      </w:pPr>
    </w:p>
    <w:p w:rsidR="00353BD2" w:rsidRDefault="00353BD2" w:rsidP="00353BD2">
      <w:pPr>
        <w:pStyle w:val="NoSpacing"/>
        <w:jc w:val="both"/>
      </w:pPr>
      <w:r>
        <w:t>18 Sep.1500</w:t>
      </w:r>
      <w:r>
        <w:tab/>
        <w:t xml:space="preserve">John </w:t>
      </w:r>
      <w:proofErr w:type="spellStart"/>
      <w:r>
        <w:t>Mompesson</w:t>
      </w:r>
      <w:proofErr w:type="spellEnd"/>
      <w:r>
        <w:t xml:space="preserve">, the </w:t>
      </w:r>
      <w:proofErr w:type="gramStart"/>
      <w:r>
        <w:t>elder(</w:t>
      </w:r>
      <w:proofErr w:type="gramEnd"/>
      <w:r>
        <w:t>q.v.), bequeathed him 6s 8d in his Will.</w:t>
      </w:r>
    </w:p>
    <w:p w:rsidR="00353BD2" w:rsidRDefault="00353BD2" w:rsidP="00353BD2">
      <w:pPr>
        <w:pStyle w:val="NoSpacing"/>
        <w:jc w:val="both"/>
      </w:pPr>
      <w:r>
        <w:tab/>
      </w:r>
      <w:r>
        <w:tab/>
        <w:t>He also willed that he should have enough meat, drink, clothing and</w:t>
      </w:r>
    </w:p>
    <w:p w:rsidR="00353BD2" w:rsidRDefault="00353BD2" w:rsidP="00353BD2">
      <w:pPr>
        <w:pStyle w:val="NoSpacing"/>
        <w:jc w:val="both"/>
      </w:pPr>
      <w:r>
        <w:tab/>
      </w:r>
      <w:r>
        <w:tab/>
      </w:r>
      <w:proofErr w:type="gramStart"/>
      <w:r>
        <w:t>logging</w:t>
      </w:r>
      <w:proofErr w:type="gramEnd"/>
      <w:r>
        <w:t xml:space="preserve"> from John </w:t>
      </w:r>
      <w:proofErr w:type="spellStart"/>
      <w:r>
        <w:t>Mompesson</w:t>
      </w:r>
      <w:proofErr w:type="spellEnd"/>
      <w:r>
        <w:t>, junior(q.v.), for the term of his life if he</w:t>
      </w:r>
    </w:p>
    <w:p w:rsidR="00353BD2" w:rsidRDefault="00353BD2" w:rsidP="00353BD2">
      <w:pPr>
        <w:pStyle w:val="NoSpacing"/>
        <w:jc w:val="both"/>
      </w:pPr>
      <w:r>
        <w:tab/>
      </w:r>
      <w:r>
        <w:tab/>
      </w:r>
      <w:proofErr w:type="gramStart"/>
      <w:r>
        <w:t>should</w:t>
      </w:r>
      <w:proofErr w:type="gramEnd"/>
      <w:r>
        <w:t xml:space="preserve"> remain with him, especially when he had retired from service.</w:t>
      </w:r>
    </w:p>
    <w:p w:rsidR="00353BD2" w:rsidRDefault="00353BD2" w:rsidP="00353BD2">
      <w:pPr>
        <w:pStyle w:val="NoSpacing"/>
        <w:jc w:val="both"/>
      </w:pPr>
      <w:r>
        <w:tab/>
      </w:r>
      <w:r>
        <w:tab/>
        <w:t>(“Somerset Medieval Wills” pp.11-6)</w:t>
      </w:r>
    </w:p>
    <w:p w:rsidR="00353BD2" w:rsidRDefault="00353BD2" w:rsidP="00353BD2">
      <w:pPr>
        <w:pStyle w:val="NoSpacing"/>
        <w:jc w:val="both"/>
      </w:pPr>
    </w:p>
    <w:p w:rsidR="00353BD2" w:rsidRDefault="00353BD2" w:rsidP="00353BD2">
      <w:pPr>
        <w:pStyle w:val="NoSpacing"/>
        <w:jc w:val="both"/>
      </w:pPr>
    </w:p>
    <w:p w:rsidR="00353BD2" w:rsidRDefault="00353BD2" w:rsidP="00353BD2">
      <w:pPr>
        <w:pStyle w:val="NoSpacing"/>
        <w:jc w:val="both"/>
      </w:pPr>
      <w:r>
        <w:t>2 September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BD2" w:rsidRDefault="00353BD2" w:rsidP="00920DE3">
      <w:pPr>
        <w:spacing w:after="0" w:line="240" w:lineRule="auto"/>
      </w:pPr>
      <w:r>
        <w:separator/>
      </w:r>
    </w:p>
  </w:endnote>
  <w:endnote w:type="continuationSeparator" w:id="0">
    <w:p w:rsidR="00353BD2" w:rsidRDefault="00353BD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BD2" w:rsidRDefault="00353BD2" w:rsidP="00920DE3">
      <w:pPr>
        <w:spacing w:after="0" w:line="240" w:lineRule="auto"/>
      </w:pPr>
      <w:r>
        <w:separator/>
      </w:r>
    </w:p>
  </w:footnote>
  <w:footnote w:type="continuationSeparator" w:id="0">
    <w:p w:rsidR="00353BD2" w:rsidRDefault="00353BD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D2"/>
    <w:rsid w:val="00120749"/>
    <w:rsid w:val="00353BD2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2014-09-26T20:58:00Z</dcterms:created>
  <dcterms:modified xsi:type="dcterms:W3CDTF">2014-09-26T21:00:00Z</dcterms:modified>
</cp:coreProperties>
</file>