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17553" w14:textId="77777777" w:rsidR="008D62E7" w:rsidRPr="008D62E7" w:rsidRDefault="008D62E7" w:rsidP="008D62E7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8D62E7">
        <w:rPr>
          <w:rFonts w:ascii="Times New Roman" w:eastAsia="Calibri" w:hAnsi="Times New Roman" w:cs="Times New Roman"/>
          <w:sz w:val="24"/>
          <w:szCs w:val="24"/>
          <w:u w:val="single"/>
        </w:rPr>
        <w:t>Denise RAWSON</w:t>
      </w:r>
      <w:r w:rsidRPr="008D62E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8D62E7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8D62E7">
        <w:rPr>
          <w:rFonts w:ascii="Times New Roman" w:eastAsia="Calibri" w:hAnsi="Times New Roman" w:cs="Times New Roman"/>
          <w:sz w:val="24"/>
          <w:szCs w:val="24"/>
        </w:rPr>
        <w:t>fl.1487)</w:t>
      </w:r>
    </w:p>
    <w:bookmarkEnd w:id="0"/>
    <w:p w14:paraId="411EA1EE" w14:textId="77777777" w:rsidR="008D62E7" w:rsidRPr="008D62E7" w:rsidRDefault="008D62E7" w:rsidP="008D62E7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370AD1" w14:textId="77777777" w:rsidR="008D62E7" w:rsidRPr="008D62E7" w:rsidRDefault="008D62E7" w:rsidP="008D62E7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A6C839" w14:textId="77777777" w:rsidR="008D62E7" w:rsidRPr="008D62E7" w:rsidRDefault="008D62E7" w:rsidP="008D62E7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2E7">
        <w:rPr>
          <w:rFonts w:ascii="Times New Roman" w:eastAsia="Calibri" w:hAnsi="Times New Roman" w:cs="Times New Roman"/>
          <w:sz w:val="24"/>
          <w:szCs w:val="24"/>
        </w:rPr>
        <w:t>21 Nov.1487</w:t>
      </w:r>
      <w:r w:rsidRPr="008D62E7">
        <w:rPr>
          <w:rFonts w:ascii="Times New Roman" w:eastAsia="Calibri" w:hAnsi="Times New Roman" w:cs="Times New Roman"/>
          <w:sz w:val="24"/>
          <w:szCs w:val="24"/>
        </w:rPr>
        <w:tab/>
        <w:t xml:space="preserve">The parochial chaplain of </w:t>
      </w:r>
      <w:proofErr w:type="spellStart"/>
      <w:proofErr w:type="gramStart"/>
      <w:r w:rsidRPr="008D62E7">
        <w:rPr>
          <w:rFonts w:ascii="Times New Roman" w:eastAsia="Calibri" w:hAnsi="Times New Roman" w:cs="Times New Roman"/>
          <w:sz w:val="24"/>
          <w:szCs w:val="24"/>
        </w:rPr>
        <w:t>St.Michael</w:t>
      </w:r>
      <w:proofErr w:type="spellEnd"/>
      <w:proofErr w:type="gramEnd"/>
      <w:r w:rsidRPr="008D62E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8D62E7">
        <w:rPr>
          <w:rFonts w:ascii="Times New Roman" w:eastAsia="Calibri" w:hAnsi="Times New Roman" w:cs="Times New Roman"/>
          <w:sz w:val="24"/>
          <w:szCs w:val="24"/>
        </w:rPr>
        <w:t>Berefrido</w:t>
      </w:r>
      <w:proofErr w:type="spellEnd"/>
      <w:r w:rsidRPr="008D62E7">
        <w:rPr>
          <w:rFonts w:ascii="Times New Roman" w:eastAsia="Calibri" w:hAnsi="Times New Roman" w:cs="Times New Roman"/>
          <w:sz w:val="24"/>
          <w:szCs w:val="24"/>
        </w:rPr>
        <w:t xml:space="preserve"> within the Cathedral</w:t>
      </w:r>
    </w:p>
    <w:p w14:paraId="525BF372" w14:textId="77777777" w:rsidR="008D62E7" w:rsidRPr="008D62E7" w:rsidRDefault="008D62E7" w:rsidP="008D62E7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2E7">
        <w:rPr>
          <w:rFonts w:ascii="Times New Roman" w:eastAsia="Calibri" w:hAnsi="Times New Roman" w:cs="Times New Roman"/>
          <w:sz w:val="24"/>
          <w:szCs w:val="24"/>
        </w:rPr>
        <w:tab/>
        <w:t xml:space="preserve">Close, York, was licensed to solemnize marriage between her and </w:t>
      </w:r>
    </w:p>
    <w:p w14:paraId="2C9733DB" w14:textId="77777777" w:rsidR="008D62E7" w:rsidRPr="008D62E7" w:rsidRDefault="008D62E7" w:rsidP="008D62E7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2E7">
        <w:rPr>
          <w:rFonts w:ascii="Times New Roman" w:eastAsia="Calibri" w:hAnsi="Times New Roman" w:cs="Times New Roman"/>
          <w:sz w:val="24"/>
          <w:szCs w:val="24"/>
        </w:rPr>
        <w:tab/>
        <w:t xml:space="preserve">Alexander </w:t>
      </w:r>
      <w:proofErr w:type="spellStart"/>
      <w:r w:rsidRPr="008D62E7">
        <w:rPr>
          <w:rFonts w:ascii="Times New Roman" w:eastAsia="Calibri" w:hAnsi="Times New Roman" w:cs="Times New Roman"/>
          <w:sz w:val="24"/>
          <w:szCs w:val="24"/>
        </w:rPr>
        <w:t>Dauson</w:t>
      </w:r>
      <w:proofErr w:type="spellEnd"/>
      <w:r w:rsidRPr="008D62E7"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3FAD316D" w14:textId="77777777" w:rsidR="008D62E7" w:rsidRPr="008D62E7" w:rsidRDefault="008D62E7" w:rsidP="008D62E7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8D62E7">
        <w:rPr>
          <w:rFonts w:ascii="Times New Roman" w:eastAsia="Calibri" w:hAnsi="Times New Roman" w:cs="Times New Roman"/>
          <w:sz w:val="24"/>
          <w:szCs w:val="24"/>
        </w:rPr>
        <w:t>(“The Register of Thomas Rotherham, Archbishop of York 1480-1500</w:t>
      </w:r>
    </w:p>
    <w:p w14:paraId="724DE668" w14:textId="77777777" w:rsidR="008D62E7" w:rsidRPr="008D62E7" w:rsidRDefault="008D62E7" w:rsidP="008D62E7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2E7">
        <w:rPr>
          <w:rFonts w:ascii="Times New Roman" w:eastAsia="Calibri" w:hAnsi="Times New Roman" w:cs="Times New Roman"/>
          <w:sz w:val="24"/>
          <w:szCs w:val="24"/>
        </w:rPr>
        <w:tab/>
        <w:t xml:space="preserve">vol.1” ed. Eric </w:t>
      </w:r>
      <w:proofErr w:type="spellStart"/>
      <w:proofErr w:type="gramStart"/>
      <w:r w:rsidRPr="008D62E7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8D62E7">
        <w:rPr>
          <w:rFonts w:ascii="Times New Roman" w:eastAsia="Calibri" w:hAnsi="Times New Roman" w:cs="Times New Roman"/>
          <w:sz w:val="24"/>
          <w:szCs w:val="24"/>
        </w:rPr>
        <w:t xml:space="preserve">, pub. The Canterbury and York Society, 1974, </w:t>
      </w:r>
    </w:p>
    <w:p w14:paraId="318D0C62" w14:textId="77777777" w:rsidR="008D62E7" w:rsidRPr="008D62E7" w:rsidRDefault="008D62E7" w:rsidP="008D62E7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2E7">
        <w:rPr>
          <w:rFonts w:ascii="Times New Roman" w:eastAsia="Calibri" w:hAnsi="Times New Roman" w:cs="Times New Roman"/>
          <w:sz w:val="24"/>
          <w:szCs w:val="24"/>
        </w:rPr>
        <w:tab/>
        <w:t>p.56).</w:t>
      </w:r>
    </w:p>
    <w:p w14:paraId="0B20D4F6" w14:textId="77777777" w:rsidR="008D62E7" w:rsidRPr="008D62E7" w:rsidRDefault="008D62E7" w:rsidP="008D62E7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968E2E" w14:textId="77777777" w:rsidR="008D62E7" w:rsidRPr="008D62E7" w:rsidRDefault="008D62E7" w:rsidP="008D62E7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D91FA6" w14:textId="77777777" w:rsidR="008D62E7" w:rsidRPr="008D62E7" w:rsidRDefault="008D62E7" w:rsidP="008D62E7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2E7">
        <w:rPr>
          <w:rFonts w:ascii="Times New Roman" w:eastAsia="Calibri" w:hAnsi="Times New Roman" w:cs="Times New Roman"/>
          <w:sz w:val="24"/>
          <w:szCs w:val="24"/>
        </w:rPr>
        <w:t>21 Nov.1487</w:t>
      </w:r>
    </w:p>
    <w:p w14:paraId="2038250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67A9A" w14:textId="77777777" w:rsidR="008D62E7" w:rsidRDefault="008D62E7" w:rsidP="00CD0211">
      <w:pPr>
        <w:spacing w:after="0" w:line="240" w:lineRule="auto"/>
      </w:pPr>
      <w:r>
        <w:separator/>
      </w:r>
    </w:p>
  </w:endnote>
  <w:endnote w:type="continuationSeparator" w:id="0">
    <w:p w14:paraId="046F4495" w14:textId="77777777" w:rsidR="008D62E7" w:rsidRDefault="008D62E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15E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1BE1C" w14:textId="77777777" w:rsidR="008D62E7" w:rsidRDefault="008D62E7" w:rsidP="00CD0211">
      <w:pPr>
        <w:spacing w:after="0" w:line="240" w:lineRule="auto"/>
      </w:pPr>
      <w:r>
        <w:separator/>
      </w:r>
    </w:p>
  </w:footnote>
  <w:footnote w:type="continuationSeparator" w:id="0">
    <w:p w14:paraId="340C9AEB" w14:textId="77777777" w:rsidR="008D62E7" w:rsidRDefault="008D62E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D62E7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1B0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2020-03-15T19:20:00Z</dcterms:created>
  <dcterms:modified xsi:type="dcterms:W3CDTF">2020-03-15T19:21:00Z</dcterms:modified>
</cp:coreProperties>
</file>