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C6BD2" w14:textId="77777777" w:rsidR="00BF458C" w:rsidRDefault="00BF458C" w:rsidP="00BF458C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u w:val="single"/>
          <w:shd w:val="clear" w:color="auto" w:fill="FFFFFF"/>
        </w:rPr>
        <w:t>William ROBERT</w:t>
      </w:r>
      <w:r>
        <w:rPr>
          <w:rFonts w:cs="Times New Roman"/>
          <w:color w:val="282B30"/>
          <w:szCs w:val="24"/>
          <w:shd w:val="clear" w:color="auto" w:fill="FFFFFF"/>
        </w:rPr>
        <w:t xml:space="preserve">    </w:t>
      </w:r>
      <w:proofErr w:type="gramStart"/>
      <w:r>
        <w:rPr>
          <w:rFonts w:cs="Times New Roman"/>
          <w:color w:val="282B30"/>
          <w:szCs w:val="24"/>
          <w:shd w:val="clear" w:color="auto" w:fill="FFFFFF"/>
        </w:rPr>
        <w:t xml:space="preserve">   (</w:t>
      </w:r>
      <w:proofErr w:type="gramEnd"/>
      <w:r>
        <w:rPr>
          <w:rFonts w:cs="Times New Roman"/>
          <w:color w:val="282B30"/>
          <w:szCs w:val="24"/>
          <w:shd w:val="clear" w:color="auto" w:fill="FFFFFF"/>
        </w:rPr>
        <w:t>fl.1417)</w:t>
      </w:r>
    </w:p>
    <w:p w14:paraId="68D12CB5" w14:textId="77777777" w:rsidR="00BF458C" w:rsidRDefault="00BF458C" w:rsidP="00BF458C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Archer.</w:t>
      </w:r>
    </w:p>
    <w:p w14:paraId="3BACF84A" w14:textId="77777777" w:rsidR="00BF458C" w:rsidRDefault="00BF458C" w:rsidP="00BF458C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75BE153B" w14:textId="77777777" w:rsidR="00BF458C" w:rsidRDefault="00BF458C" w:rsidP="00BF458C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18417D49" w14:textId="77777777" w:rsidR="00BF458C" w:rsidRDefault="00BF458C" w:rsidP="00BF458C">
      <w:pPr>
        <w:pStyle w:val="NoSpacing"/>
        <w:ind w:firstLine="720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1417</w:t>
      </w:r>
      <w:r>
        <w:rPr>
          <w:rFonts w:cs="Times New Roman"/>
          <w:color w:val="282B30"/>
          <w:szCs w:val="24"/>
          <w:shd w:val="clear" w:color="auto" w:fill="FFFFFF"/>
        </w:rPr>
        <w:tab/>
      </w:r>
      <w:r w:rsidRPr="00065994">
        <w:rPr>
          <w:rFonts w:cs="Times New Roman"/>
          <w:color w:val="282B30"/>
          <w:szCs w:val="24"/>
          <w:shd w:val="clear" w:color="auto" w:fill="FFFFFF"/>
        </w:rPr>
        <w:t xml:space="preserve">He served in France under the command of </w:t>
      </w:r>
      <w:r>
        <w:rPr>
          <w:rFonts w:cs="Times New Roman"/>
          <w:color w:val="282B30"/>
          <w:szCs w:val="24"/>
          <w:shd w:val="clear" w:color="auto" w:fill="FFFFFF"/>
        </w:rPr>
        <w:t>Richard Beauchamp, Lord</w:t>
      </w:r>
    </w:p>
    <w:p w14:paraId="23700EF2" w14:textId="77777777" w:rsidR="00BF458C" w:rsidRPr="00065994" w:rsidRDefault="00BF458C" w:rsidP="00BF458C">
      <w:pPr>
        <w:pStyle w:val="NoSpacing"/>
        <w:ind w:left="720" w:firstLine="720"/>
        <w:rPr>
          <w:rFonts w:cs="Times New Roman"/>
          <w:color w:val="282B30"/>
          <w:szCs w:val="24"/>
          <w:shd w:val="clear" w:color="auto" w:fill="FFFFFF"/>
        </w:rPr>
      </w:pPr>
      <w:proofErr w:type="spellStart"/>
      <w:r>
        <w:rPr>
          <w:rFonts w:cs="Times New Roman"/>
          <w:color w:val="282B30"/>
          <w:szCs w:val="24"/>
          <w:shd w:val="clear" w:color="auto" w:fill="FFFFFF"/>
        </w:rPr>
        <w:t>Bergavenny</w:t>
      </w:r>
      <w:proofErr w:type="spellEnd"/>
      <w:r w:rsidRPr="00065994">
        <w:rPr>
          <w:rFonts w:cs="Times New Roman"/>
          <w:color w:val="282B30"/>
          <w:szCs w:val="24"/>
          <w:shd w:val="clear" w:color="auto" w:fill="FFFFFF"/>
        </w:rPr>
        <w:t>(q.v.).</w:t>
      </w:r>
    </w:p>
    <w:p w14:paraId="1CFA20F3" w14:textId="77777777" w:rsidR="00BF458C" w:rsidRPr="00065994" w:rsidRDefault="00BF458C" w:rsidP="00BF458C">
      <w:pPr>
        <w:pStyle w:val="NoSpacing"/>
        <w:ind w:left="1440"/>
        <w:rPr>
          <w:rFonts w:cs="Times New Roman"/>
          <w:color w:val="282B30"/>
          <w:szCs w:val="24"/>
          <w:shd w:val="clear" w:color="auto" w:fill="FFFFFF"/>
        </w:rPr>
      </w:pPr>
      <w:r w:rsidRPr="00065994">
        <w:rPr>
          <w:rFonts w:cs="Times New Roman"/>
          <w:color w:val="282B30"/>
          <w:szCs w:val="24"/>
          <w:shd w:val="clear" w:color="auto" w:fill="FFFFFF"/>
        </w:rPr>
        <w:t>(ref. TNA, E101/51/2, m</w:t>
      </w:r>
      <w:r>
        <w:rPr>
          <w:rFonts w:cs="Times New Roman"/>
          <w:color w:val="282B30"/>
          <w:szCs w:val="24"/>
          <w:shd w:val="clear" w:color="auto" w:fill="FFFFFF"/>
        </w:rPr>
        <w:t>5</w:t>
      </w:r>
      <w:r w:rsidRPr="00065994">
        <w:rPr>
          <w:rFonts w:cs="Times New Roman"/>
          <w:color w:val="282B30"/>
          <w:szCs w:val="24"/>
          <w:shd w:val="clear" w:color="auto" w:fill="FFFFFF"/>
        </w:rPr>
        <w:t>, from the AHRC-funded ‘The Soldier in Later Medieval England Online Database’ www.medievalsoldier.org, accessed</w:t>
      </w:r>
    </w:p>
    <w:p w14:paraId="42CEC53F" w14:textId="77777777" w:rsidR="00BF458C" w:rsidRDefault="00BF458C" w:rsidP="00BF458C">
      <w:pPr>
        <w:pStyle w:val="NoSpacing"/>
        <w:ind w:left="720" w:firstLine="720"/>
        <w:rPr>
          <w:rFonts w:cs="Times New Roman"/>
          <w:color w:val="282B30"/>
          <w:szCs w:val="24"/>
          <w:shd w:val="clear" w:color="auto" w:fill="FFFFFF"/>
        </w:rPr>
      </w:pPr>
      <w:r w:rsidRPr="00065994">
        <w:rPr>
          <w:rFonts w:cs="Times New Roman"/>
          <w:color w:val="282B30"/>
          <w:szCs w:val="24"/>
          <w:shd w:val="clear" w:color="auto" w:fill="FFFFFF"/>
        </w:rPr>
        <w:t>19 April 2020)</w:t>
      </w:r>
    </w:p>
    <w:p w14:paraId="1171D9DB" w14:textId="77777777" w:rsidR="00BF458C" w:rsidRDefault="00BF458C" w:rsidP="00BF458C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57BF6379" w14:textId="77777777" w:rsidR="00BF458C" w:rsidRDefault="00BF458C" w:rsidP="00BF458C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64580CA5" w14:textId="77777777" w:rsidR="00BF458C" w:rsidRDefault="00BF458C" w:rsidP="00BF458C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21 July 2023</w:t>
      </w:r>
    </w:p>
    <w:p w14:paraId="0E361279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611EE" w14:textId="77777777" w:rsidR="00BF458C" w:rsidRDefault="00BF458C" w:rsidP="009139A6">
      <w:r>
        <w:separator/>
      </w:r>
    </w:p>
  </w:endnote>
  <w:endnote w:type="continuationSeparator" w:id="0">
    <w:p w14:paraId="4FBF4410" w14:textId="77777777" w:rsidR="00BF458C" w:rsidRDefault="00BF458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ADE8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EFCD0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9482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F5C83" w14:textId="77777777" w:rsidR="00BF458C" w:rsidRDefault="00BF458C" w:rsidP="009139A6">
      <w:r>
        <w:separator/>
      </w:r>
    </w:p>
  </w:footnote>
  <w:footnote w:type="continuationSeparator" w:id="0">
    <w:p w14:paraId="5BD24C4A" w14:textId="77777777" w:rsidR="00BF458C" w:rsidRDefault="00BF458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B861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196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F441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8C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BF458C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B0EEE"/>
  <w15:chartTrackingRefBased/>
  <w15:docId w15:val="{A49B69DB-6DA6-4A93-BD84-C1D16493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2023-08-14T20:01:00Z</dcterms:created>
  <dcterms:modified xsi:type="dcterms:W3CDTF">2023-08-14T20:01:00Z</dcterms:modified>
</cp:coreProperties>
</file>