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CC47" w14:textId="05628CD5" w:rsidR="006746EF" w:rsidRDefault="00111D3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ROCKHAWE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fl.1391-1419)</w:t>
      </w:r>
    </w:p>
    <w:p w14:paraId="30C168A6" w14:textId="23A8CBB0" w:rsidR="00111D31" w:rsidRDefault="00111D3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Rector of All Saints’ Church,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Mateshall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Norfolk.</w:t>
      </w:r>
    </w:p>
    <w:p w14:paraId="79D66739" w14:textId="3142E56D" w:rsidR="00111D31" w:rsidRDefault="00111D3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6859D7" w14:textId="1D9AE573" w:rsidR="00111D31" w:rsidRDefault="00111D3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611D54" w14:textId="251D524B" w:rsidR="00111D31" w:rsidRDefault="00111D3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1391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became Vicar.</w:t>
      </w:r>
    </w:p>
    <w:p w14:paraId="70EAC7E8" w14:textId="219AF29B" w:rsidR="00111D31" w:rsidRDefault="00111D31" w:rsidP="00111D31">
      <w:pPr>
        <w:pStyle w:val="NoSpacing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Francis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Blomefield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, 'Mitford Hundred and Half: </w:t>
      </w:r>
      <w:proofErr w:type="spell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Mateshale</w:t>
      </w:r>
      <w:proofErr w:type="spellEnd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', in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An Essay Towards A Topographical History of the County of Norfolk: Volume 10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(London, 1809), pp. 233-239. </w:t>
      </w:r>
      <w:r>
        <w:rPr>
          <w:rStyle w:val="Emphasis"/>
          <w:rFonts w:ascii="Helvetica" w:hAnsi="Helvetica" w:cs="Helvetica"/>
          <w:color w:val="333333"/>
          <w:sz w:val="16"/>
          <w:szCs w:val="16"/>
          <w:shd w:val="clear" w:color="auto" w:fill="FFFFFF"/>
        </w:rPr>
        <w:t>British History Online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 http://www.british-history.ac.uk/topographical-hist-norfolk/vol10/pp233-239 [accessed 29 April 2020]</w:t>
      </w:r>
      <w:proofErr w:type="gramStart"/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.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14:paraId="5059DD2E" w14:textId="22870262" w:rsidR="00111D31" w:rsidRDefault="00111D31" w:rsidP="00111D3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07326D2" w14:textId="4CA50920" w:rsidR="00111D31" w:rsidRDefault="00111D31" w:rsidP="00111D31">
      <w:pPr>
        <w:pStyle w:val="NoSpacing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5BEB5C" w14:textId="7FE57374" w:rsidR="00111D31" w:rsidRPr="00111D31" w:rsidRDefault="00111D31" w:rsidP="00111D3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29 April 2020</w:t>
      </w:r>
    </w:p>
    <w:p w14:paraId="50568E95" w14:textId="77777777" w:rsidR="00111D31" w:rsidRPr="00111D31" w:rsidRDefault="00111D31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1D31" w:rsidRPr="00111D3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732FF" w14:textId="77777777" w:rsidR="00111D31" w:rsidRDefault="00111D31" w:rsidP="00CD0211">
      <w:pPr>
        <w:spacing w:after="0" w:line="240" w:lineRule="auto"/>
      </w:pPr>
      <w:r>
        <w:separator/>
      </w:r>
    </w:p>
  </w:endnote>
  <w:endnote w:type="continuationSeparator" w:id="0">
    <w:p w14:paraId="7F9B64E4" w14:textId="77777777" w:rsidR="00111D31" w:rsidRDefault="00111D31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DD6D8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C979C" w14:textId="77777777" w:rsidR="00111D31" w:rsidRDefault="00111D31" w:rsidP="00CD0211">
      <w:pPr>
        <w:spacing w:after="0" w:line="240" w:lineRule="auto"/>
      </w:pPr>
      <w:r>
        <w:separator/>
      </w:r>
    </w:p>
  </w:footnote>
  <w:footnote w:type="continuationSeparator" w:id="0">
    <w:p w14:paraId="31569C06" w14:textId="77777777" w:rsidR="00111D31" w:rsidRDefault="00111D31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11D31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B8E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Emphasis">
    <w:name w:val="Emphasis"/>
    <w:basedOn w:val="DefaultParagraphFont"/>
    <w:uiPriority w:val="20"/>
    <w:qFormat/>
    <w:rsid w:val="00111D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2020-04-29T14:34:00Z</dcterms:created>
  <dcterms:modified xsi:type="dcterms:W3CDTF">2020-04-29T14:37:00Z</dcterms:modified>
</cp:coreProperties>
</file>