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C533" w14:textId="77777777" w:rsidR="0004105F" w:rsidRDefault="0004105F" w:rsidP="0004105F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William RODBERD</w:t>
      </w:r>
      <w:r>
        <w:rPr>
          <w:rFonts w:eastAsia="Times New Roman" w:cs="Times New Roman"/>
          <w:szCs w:val="24"/>
        </w:rPr>
        <w:t xml:space="preserve"> 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fl.1484)</w:t>
      </w:r>
    </w:p>
    <w:p w14:paraId="793E19A1" w14:textId="77777777" w:rsidR="0004105F" w:rsidRDefault="0004105F" w:rsidP="0004105F">
      <w:pPr>
        <w:pStyle w:val="NoSpacing"/>
        <w:rPr>
          <w:rFonts w:eastAsia="Times New Roman" w:cs="Times New Roman"/>
          <w:szCs w:val="24"/>
        </w:rPr>
      </w:pPr>
    </w:p>
    <w:p w14:paraId="5E6A291A" w14:textId="77777777" w:rsidR="0004105F" w:rsidRDefault="0004105F" w:rsidP="0004105F">
      <w:pPr>
        <w:pStyle w:val="NoSpacing"/>
        <w:rPr>
          <w:rFonts w:eastAsia="Times New Roman" w:cs="Times New Roman"/>
          <w:szCs w:val="24"/>
        </w:rPr>
      </w:pPr>
    </w:p>
    <w:p w14:paraId="29B7AEC7" w14:textId="77777777" w:rsidR="0004105F" w:rsidRDefault="0004105F" w:rsidP="0004105F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4 Nov.1484</w:t>
      </w:r>
      <w:r>
        <w:rPr>
          <w:rFonts w:eastAsia="Times New Roman" w:cs="Times New Roman"/>
          <w:szCs w:val="24"/>
        </w:rPr>
        <w:tab/>
        <w:t xml:space="preserve">He was a juror on the inquisition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held in Ilminster, Somerset,</w:t>
      </w:r>
    </w:p>
    <w:p w14:paraId="06B8C417" w14:textId="77777777" w:rsidR="0004105F" w:rsidRDefault="0004105F" w:rsidP="0004105F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into </w:t>
      </w:r>
      <w:proofErr w:type="gramStart"/>
      <w:r>
        <w:rPr>
          <w:rFonts w:eastAsia="Times New Roman" w:cs="Times New Roman"/>
          <w:szCs w:val="24"/>
        </w:rPr>
        <w:t>lands</w:t>
      </w:r>
      <w:proofErr w:type="gramEnd"/>
      <w:r>
        <w:rPr>
          <w:rFonts w:eastAsia="Times New Roman" w:cs="Times New Roman"/>
          <w:szCs w:val="24"/>
        </w:rPr>
        <w:t xml:space="preserve"> of John </w:t>
      </w:r>
      <w:proofErr w:type="spellStart"/>
      <w:r>
        <w:rPr>
          <w:rFonts w:eastAsia="Times New Roman" w:cs="Times New Roman"/>
          <w:szCs w:val="24"/>
        </w:rPr>
        <w:t>Neuburgh</w:t>
      </w:r>
      <w:proofErr w:type="spellEnd"/>
      <w:r>
        <w:rPr>
          <w:rFonts w:eastAsia="Times New Roman" w:cs="Times New Roman"/>
          <w:szCs w:val="24"/>
        </w:rPr>
        <w:t>(q.v.).</w:t>
      </w:r>
    </w:p>
    <w:p w14:paraId="794757E1" w14:textId="77777777" w:rsidR="0004105F" w:rsidRDefault="0004105F" w:rsidP="0004105F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4103556A" w14:textId="77777777" w:rsidR="0004105F" w:rsidRDefault="0004105F" w:rsidP="0004105F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1483-5, ed. Gordon </w:t>
      </w:r>
      <w:proofErr w:type="spellStart"/>
      <w:r>
        <w:rPr>
          <w:rFonts w:eastAsia="Times New Roman" w:cs="Times New Roman"/>
          <w:szCs w:val="24"/>
        </w:rPr>
        <w:t>McKelvie</w:t>
      </w:r>
      <w:proofErr w:type="spellEnd"/>
      <w:r>
        <w:rPr>
          <w:rFonts w:eastAsia="Times New Roman" w:cs="Times New Roman"/>
          <w:szCs w:val="24"/>
        </w:rPr>
        <w:t>, pub. The Boydell Press 2021, p.72)</w:t>
      </w:r>
    </w:p>
    <w:p w14:paraId="37F094F5" w14:textId="77777777" w:rsidR="0004105F" w:rsidRDefault="0004105F" w:rsidP="0004105F">
      <w:pPr>
        <w:pStyle w:val="NoSpacing"/>
        <w:rPr>
          <w:rFonts w:eastAsia="Times New Roman" w:cs="Times New Roman"/>
          <w:szCs w:val="24"/>
        </w:rPr>
      </w:pPr>
    </w:p>
    <w:p w14:paraId="238F3F7E" w14:textId="77777777" w:rsidR="0004105F" w:rsidRDefault="0004105F" w:rsidP="0004105F">
      <w:pPr>
        <w:pStyle w:val="NoSpacing"/>
        <w:rPr>
          <w:rFonts w:eastAsia="Times New Roman" w:cs="Times New Roman"/>
          <w:szCs w:val="24"/>
        </w:rPr>
      </w:pPr>
    </w:p>
    <w:p w14:paraId="49837900" w14:textId="77777777" w:rsidR="0004105F" w:rsidRDefault="0004105F" w:rsidP="0004105F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 June 2023</w:t>
      </w:r>
    </w:p>
    <w:p w14:paraId="3EA41BF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1AF1" w14:textId="77777777" w:rsidR="0004105F" w:rsidRDefault="0004105F" w:rsidP="009139A6">
      <w:r>
        <w:separator/>
      </w:r>
    </w:p>
  </w:endnote>
  <w:endnote w:type="continuationSeparator" w:id="0">
    <w:p w14:paraId="3FECE35E" w14:textId="77777777" w:rsidR="0004105F" w:rsidRDefault="0004105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ADC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F684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F48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6EEF" w14:textId="77777777" w:rsidR="0004105F" w:rsidRDefault="0004105F" w:rsidP="009139A6">
      <w:r>
        <w:separator/>
      </w:r>
    </w:p>
  </w:footnote>
  <w:footnote w:type="continuationSeparator" w:id="0">
    <w:p w14:paraId="3F47CDE3" w14:textId="77777777" w:rsidR="0004105F" w:rsidRDefault="0004105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C3EB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F75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47F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5F"/>
    <w:rsid w:val="0004105F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7857A"/>
  <w15:chartTrackingRefBased/>
  <w15:docId w15:val="{100EF209-A6C3-4CC3-B3E0-D8D8A712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2023-06-04T20:06:00Z</dcterms:created>
  <dcterms:modified xsi:type="dcterms:W3CDTF">2023-06-04T20:06:00Z</dcterms:modified>
</cp:coreProperties>
</file>