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13575" w14:textId="77777777" w:rsidR="0037683C" w:rsidRDefault="0037683C" w:rsidP="0037683C">
      <w:pPr>
        <w:pStyle w:val="NoSpacing"/>
      </w:pPr>
      <w:r>
        <w:rPr>
          <w:u w:val="single"/>
        </w:rPr>
        <w:t>Robert RODYNGTON</w:t>
      </w:r>
      <w:r>
        <w:t xml:space="preserve">  </w:t>
      </w:r>
      <w:proofErr w:type="gramStart"/>
      <w:r>
        <w:t xml:space="preserve">   (</w:t>
      </w:r>
      <w:proofErr w:type="gramEnd"/>
      <w:r>
        <w:t>fl.1434)</w:t>
      </w:r>
    </w:p>
    <w:p w14:paraId="7B7CA477" w14:textId="77777777" w:rsidR="0037683C" w:rsidRDefault="0037683C" w:rsidP="0037683C">
      <w:pPr>
        <w:pStyle w:val="NoSpacing"/>
      </w:pPr>
    </w:p>
    <w:p w14:paraId="77BE56B3" w14:textId="5B6BCBD4" w:rsidR="0037683C" w:rsidRDefault="0037683C" w:rsidP="0037683C">
      <w:pPr>
        <w:pStyle w:val="NoSpacing"/>
      </w:pPr>
    </w:p>
    <w:p w14:paraId="5191DFD8" w14:textId="77777777" w:rsidR="00323145" w:rsidRPr="00323145" w:rsidRDefault="00323145" w:rsidP="00323145">
      <w:pPr>
        <w:spacing w:after="0" w:line="240" w:lineRule="auto"/>
      </w:pPr>
      <w:r w:rsidRPr="00323145">
        <w:t>15 Oct.1433</w:t>
      </w:r>
      <w:r w:rsidRPr="00323145">
        <w:tab/>
        <w:t xml:space="preserve">He was a juror on the inquisition </w:t>
      </w:r>
      <w:proofErr w:type="gramStart"/>
      <w:r w:rsidRPr="00323145">
        <w:t>post mortem</w:t>
      </w:r>
      <w:proofErr w:type="gramEnd"/>
      <w:r w:rsidRPr="00323145">
        <w:t xml:space="preserve"> held in </w:t>
      </w:r>
    </w:p>
    <w:p w14:paraId="64454499" w14:textId="77777777" w:rsidR="00323145" w:rsidRPr="00323145" w:rsidRDefault="00323145" w:rsidP="00323145">
      <w:pPr>
        <w:spacing w:after="0" w:line="240" w:lineRule="auto"/>
      </w:pPr>
      <w:r w:rsidRPr="00323145">
        <w:tab/>
      </w:r>
      <w:r w:rsidRPr="00323145">
        <w:tab/>
        <w:t>Shrewsbury Castle into lands of the late Griffin de Hill(q.v.).</w:t>
      </w:r>
    </w:p>
    <w:p w14:paraId="51777DEC" w14:textId="50658755" w:rsidR="00323145" w:rsidRDefault="00323145" w:rsidP="00323145">
      <w:pPr>
        <w:pStyle w:val="NoSpacing"/>
      </w:pPr>
      <w:r w:rsidRPr="00323145">
        <w:tab/>
      </w:r>
      <w:r w:rsidRPr="00323145">
        <w:tab/>
        <w:t>(</w:t>
      </w:r>
      <w:hyperlink r:id="rId6" w:history="1">
        <w:r w:rsidRPr="00323145">
          <w:rPr>
            <w:color w:val="0563C1" w:themeColor="hyperlink"/>
            <w:u w:val="single"/>
          </w:rPr>
          <w:t>www.inquisitionspostmortem.ac.uk</w:t>
        </w:r>
      </w:hyperlink>
      <w:r w:rsidRPr="00323145">
        <w:t xml:space="preserve">  ref. </w:t>
      </w:r>
      <w:proofErr w:type="spellStart"/>
      <w:r w:rsidRPr="00323145">
        <w:t>eCIPM</w:t>
      </w:r>
      <w:proofErr w:type="spellEnd"/>
      <w:r w:rsidRPr="00323145">
        <w:t xml:space="preserve"> 24-158)</w:t>
      </w:r>
    </w:p>
    <w:p w14:paraId="5C10F967" w14:textId="77777777" w:rsidR="0037683C" w:rsidRDefault="0037683C" w:rsidP="0037683C">
      <w:pPr>
        <w:pStyle w:val="NoSpacing"/>
      </w:pPr>
      <w:r>
        <w:t>23 Oct.1434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Newport, Shropshire,</w:t>
      </w:r>
    </w:p>
    <w:p w14:paraId="123CBF4F" w14:textId="77777777" w:rsidR="0037683C" w:rsidRDefault="0037683C" w:rsidP="0037683C">
      <w:pPr>
        <w:pStyle w:val="NoSpacing"/>
      </w:pPr>
      <w:r>
        <w:tab/>
      </w:r>
      <w:r>
        <w:tab/>
        <w:t xml:space="preserve">into lands held by the late Elizabeth </w:t>
      </w:r>
      <w:proofErr w:type="spellStart"/>
      <w:r>
        <w:t>Hankeford</w:t>
      </w:r>
      <w:proofErr w:type="spellEnd"/>
      <w:r>
        <w:t>(q.v.) in Shropshire and</w:t>
      </w:r>
    </w:p>
    <w:p w14:paraId="3F83F9D7" w14:textId="77777777" w:rsidR="0037683C" w:rsidRDefault="0037683C" w:rsidP="0037683C">
      <w:pPr>
        <w:pStyle w:val="NoSpacing"/>
      </w:pPr>
      <w:r>
        <w:tab/>
      </w:r>
      <w:r>
        <w:tab/>
        <w:t>the adjacent Welsh Marches.</w:t>
      </w:r>
    </w:p>
    <w:p w14:paraId="4514732A" w14:textId="5F1FDC69" w:rsidR="0037683C" w:rsidRDefault="0037683C" w:rsidP="0037683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24-239)</w:t>
      </w:r>
    </w:p>
    <w:p w14:paraId="5A7D56B7" w14:textId="77777777" w:rsidR="00323145" w:rsidRPr="00323145" w:rsidRDefault="00323145" w:rsidP="00323145">
      <w:pPr>
        <w:spacing w:after="0" w:line="240" w:lineRule="auto"/>
        <w:rPr>
          <w:rFonts w:eastAsia="Calibri"/>
          <w:lang w:val="en-US"/>
        </w:rPr>
      </w:pPr>
      <w:r w:rsidRPr="00323145">
        <w:rPr>
          <w:rFonts w:eastAsia="Calibri"/>
          <w:lang w:val="en-US"/>
        </w:rPr>
        <w:t xml:space="preserve">  3 Oct.1435</w:t>
      </w:r>
      <w:r w:rsidRPr="00323145">
        <w:rPr>
          <w:rFonts w:eastAsia="Calibri"/>
          <w:lang w:val="en-US"/>
        </w:rPr>
        <w:tab/>
        <w:t xml:space="preserve">He was a juror on the inquisition </w:t>
      </w:r>
      <w:proofErr w:type="gramStart"/>
      <w:r w:rsidRPr="00323145">
        <w:rPr>
          <w:rFonts w:eastAsia="Calibri"/>
          <w:lang w:val="en-US"/>
        </w:rPr>
        <w:t>post mortem</w:t>
      </w:r>
      <w:proofErr w:type="gramEnd"/>
      <w:r w:rsidRPr="00323145">
        <w:rPr>
          <w:rFonts w:eastAsia="Calibri"/>
          <w:lang w:val="en-US"/>
        </w:rPr>
        <w:t xml:space="preserve"> held in Shifnal, Shropshire,</w:t>
      </w:r>
    </w:p>
    <w:p w14:paraId="1574916F" w14:textId="77777777" w:rsidR="00323145" w:rsidRPr="00323145" w:rsidRDefault="00323145" w:rsidP="00323145">
      <w:pPr>
        <w:spacing w:after="0" w:line="240" w:lineRule="auto"/>
        <w:rPr>
          <w:rFonts w:eastAsia="Calibri"/>
          <w:lang w:val="en-US"/>
        </w:rPr>
      </w:pPr>
      <w:r w:rsidRPr="00323145">
        <w:rPr>
          <w:rFonts w:eastAsia="Calibri"/>
          <w:lang w:val="en-US"/>
        </w:rPr>
        <w:tab/>
      </w:r>
      <w:r w:rsidRPr="00323145">
        <w:rPr>
          <w:rFonts w:eastAsia="Calibri"/>
          <w:lang w:val="en-US"/>
        </w:rPr>
        <w:tab/>
        <w:t xml:space="preserve">into lands of John </w:t>
      </w:r>
      <w:proofErr w:type="spellStart"/>
      <w:r w:rsidRPr="00323145">
        <w:rPr>
          <w:rFonts w:eastAsia="Calibri"/>
          <w:lang w:val="en-US"/>
        </w:rPr>
        <w:t>FitzAlan</w:t>
      </w:r>
      <w:proofErr w:type="spellEnd"/>
      <w:r w:rsidRPr="00323145">
        <w:rPr>
          <w:rFonts w:eastAsia="Calibri"/>
          <w:lang w:val="en-US"/>
        </w:rPr>
        <w:t>, 7</w:t>
      </w:r>
      <w:r w:rsidRPr="00323145">
        <w:rPr>
          <w:rFonts w:eastAsia="Calibri"/>
          <w:vertAlign w:val="superscript"/>
          <w:lang w:val="en-US"/>
        </w:rPr>
        <w:t>th</w:t>
      </w:r>
      <w:r w:rsidRPr="00323145">
        <w:rPr>
          <w:rFonts w:eastAsia="Calibri"/>
          <w:lang w:val="en-US"/>
        </w:rPr>
        <w:t xml:space="preserve"> Earl of Arundel(q.v.) held in Shropshire</w:t>
      </w:r>
    </w:p>
    <w:p w14:paraId="33FC18D4" w14:textId="77777777" w:rsidR="00323145" w:rsidRPr="00323145" w:rsidRDefault="00323145" w:rsidP="00323145">
      <w:pPr>
        <w:spacing w:after="0" w:line="240" w:lineRule="auto"/>
        <w:rPr>
          <w:rFonts w:eastAsia="Calibri"/>
          <w:lang w:val="en-US"/>
        </w:rPr>
      </w:pPr>
      <w:r w:rsidRPr="00323145">
        <w:rPr>
          <w:rFonts w:eastAsia="Calibri"/>
          <w:lang w:val="en-US"/>
        </w:rPr>
        <w:tab/>
      </w:r>
      <w:r w:rsidRPr="00323145">
        <w:rPr>
          <w:rFonts w:eastAsia="Calibri"/>
          <w:lang w:val="en-US"/>
        </w:rPr>
        <w:tab/>
        <w:t>and the adjacent Welsh March.</w:t>
      </w:r>
    </w:p>
    <w:p w14:paraId="645791CB" w14:textId="0B0A69B3" w:rsidR="00323145" w:rsidRPr="00323145" w:rsidRDefault="00323145" w:rsidP="00323145">
      <w:pPr>
        <w:spacing w:after="0" w:line="240" w:lineRule="auto"/>
        <w:rPr>
          <w:rFonts w:eastAsia="Calibri"/>
        </w:rPr>
      </w:pPr>
      <w:r w:rsidRPr="00323145">
        <w:rPr>
          <w:rFonts w:eastAsia="Calibri"/>
          <w:lang w:val="en-US"/>
        </w:rPr>
        <w:tab/>
      </w:r>
      <w:r w:rsidRPr="00323145">
        <w:rPr>
          <w:rFonts w:eastAsia="Calibri"/>
          <w:lang w:val="en-US"/>
        </w:rPr>
        <w:tab/>
      </w:r>
      <w:r w:rsidRPr="00323145">
        <w:rPr>
          <w:rFonts w:eastAsia="Calibri"/>
        </w:rPr>
        <w:t>(</w:t>
      </w:r>
      <w:proofErr w:type="gramStart"/>
      <w:r w:rsidRPr="00323145">
        <w:rPr>
          <w:rFonts w:eastAsia="Calibri"/>
        </w:rPr>
        <w:t>www.inquisitionspostmortem.ac.uk  ref.</w:t>
      </w:r>
      <w:proofErr w:type="gramEnd"/>
      <w:r w:rsidRPr="00323145">
        <w:rPr>
          <w:rFonts w:eastAsia="Calibri"/>
        </w:rPr>
        <w:t xml:space="preserve"> </w:t>
      </w:r>
      <w:proofErr w:type="spellStart"/>
      <w:r w:rsidRPr="00323145">
        <w:rPr>
          <w:rFonts w:eastAsia="Calibri"/>
        </w:rPr>
        <w:t>eCIPM</w:t>
      </w:r>
      <w:proofErr w:type="spellEnd"/>
      <w:r w:rsidRPr="00323145">
        <w:rPr>
          <w:rFonts w:eastAsia="Calibri"/>
        </w:rPr>
        <w:t xml:space="preserve"> 24-371)</w:t>
      </w:r>
    </w:p>
    <w:p w14:paraId="3C92E5BA" w14:textId="77777777" w:rsidR="0037683C" w:rsidRDefault="0037683C" w:rsidP="0037683C">
      <w:pPr>
        <w:pStyle w:val="NoSpacing"/>
      </w:pPr>
    </w:p>
    <w:p w14:paraId="6A83F7BF" w14:textId="77777777" w:rsidR="0037683C" w:rsidRDefault="0037683C" w:rsidP="0037683C">
      <w:pPr>
        <w:pStyle w:val="NoSpacing"/>
      </w:pPr>
    </w:p>
    <w:p w14:paraId="63C438CB" w14:textId="2985AF1A" w:rsidR="0037683C" w:rsidRDefault="0037683C" w:rsidP="0037683C">
      <w:pPr>
        <w:pStyle w:val="NoSpacing"/>
      </w:pPr>
      <w:r>
        <w:t>24 August 2016</w:t>
      </w:r>
    </w:p>
    <w:p w14:paraId="089B3F55" w14:textId="6EFBC79B" w:rsidR="00323145" w:rsidRPr="00047078" w:rsidRDefault="00323145" w:rsidP="0037683C">
      <w:pPr>
        <w:pStyle w:val="NoSpacing"/>
        <w:rPr>
          <w:u w:val="single"/>
        </w:rPr>
      </w:pPr>
      <w:r>
        <w:t>19 December 2020</w:t>
      </w:r>
    </w:p>
    <w:p w14:paraId="79C3BEDA" w14:textId="77777777" w:rsidR="006B2F86" w:rsidRPr="0037683C" w:rsidRDefault="00323145" w:rsidP="00E71FC3">
      <w:pPr>
        <w:pStyle w:val="NoSpacing"/>
      </w:pPr>
    </w:p>
    <w:sectPr w:rsidR="006B2F86" w:rsidRPr="0037683C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7ABBE" w14:textId="77777777" w:rsidR="0037683C" w:rsidRDefault="0037683C" w:rsidP="00E71FC3">
      <w:pPr>
        <w:spacing w:after="0" w:line="240" w:lineRule="auto"/>
      </w:pPr>
      <w:r>
        <w:separator/>
      </w:r>
    </w:p>
  </w:endnote>
  <w:endnote w:type="continuationSeparator" w:id="0">
    <w:p w14:paraId="4599D462" w14:textId="77777777" w:rsidR="0037683C" w:rsidRDefault="003768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11396" w14:textId="77777777"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D9BBE" w14:textId="77777777" w:rsidR="0037683C" w:rsidRDefault="0037683C" w:rsidP="00E71FC3">
      <w:pPr>
        <w:spacing w:after="0" w:line="240" w:lineRule="auto"/>
      </w:pPr>
      <w:r>
        <w:separator/>
      </w:r>
    </w:p>
  </w:footnote>
  <w:footnote w:type="continuationSeparator" w:id="0">
    <w:p w14:paraId="2D1F594D" w14:textId="77777777" w:rsidR="0037683C" w:rsidRDefault="003768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3C"/>
    <w:rsid w:val="001A7C09"/>
    <w:rsid w:val="00323145"/>
    <w:rsid w:val="0037683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0739"/>
  <w15:chartTrackingRefBased/>
  <w15:docId w15:val="{E0AB386F-2963-44B8-B9FF-1214575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23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2016-08-24T20:50:00Z</dcterms:created>
  <dcterms:modified xsi:type="dcterms:W3CDTF">2020-12-19T11:51:00Z</dcterms:modified>
</cp:coreProperties>
</file>