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7A4C" w14:textId="77777777" w:rsidR="000650D2" w:rsidRDefault="000650D2" w:rsidP="000650D2">
      <w:pPr>
        <w:pStyle w:val="NoSpacing"/>
      </w:pPr>
      <w:r>
        <w:rPr>
          <w:u w:val="single"/>
        </w:rPr>
        <w:t>John RYPON</w:t>
      </w:r>
      <w:r>
        <w:t xml:space="preserve">      (fl.1480)</w:t>
      </w:r>
    </w:p>
    <w:p w14:paraId="6C9E5A9F" w14:textId="4069EDB8" w:rsidR="000650D2" w:rsidRDefault="000650D2" w:rsidP="000650D2">
      <w:pPr>
        <w:pStyle w:val="NoSpacing"/>
      </w:pPr>
      <w:r>
        <w:t>of London.  Mercer.</w:t>
      </w:r>
    </w:p>
    <w:p w14:paraId="3AD18E86" w14:textId="14558CFD" w:rsidR="00BB14B3" w:rsidRDefault="00BB14B3" w:rsidP="000650D2">
      <w:pPr>
        <w:pStyle w:val="NoSpacing"/>
      </w:pPr>
    </w:p>
    <w:p w14:paraId="310E8560" w14:textId="151F87F3" w:rsidR="00BB14B3" w:rsidRDefault="00BB14B3" w:rsidP="000650D2">
      <w:pPr>
        <w:pStyle w:val="NoSpacing"/>
      </w:pPr>
    </w:p>
    <w:p w14:paraId="75AF211C" w14:textId="387FEC65" w:rsidR="00BB14B3" w:rsidRDefault="00BB14B3" w:rsidP="000650D2">
      <w:pPr>
        <w:pStyle w:val="NoSpacing"/>
      </w:pPr>
      <w:r>
        <w:t>1 = Johana, who predeceased him.</w:t>
      </w:r>
    </w:p>
    <w:p w14:paraId="0ABDD348" w14:textId="77777777" w:rsidR="00BB14B3" w:rsidRDefault="00BB14B3" w:rsidP="00BB14B3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(“The Logge Register of P.C.C. Wills 1479 to 1486” ed. Lesley Boatwright, Moira </w:t>
      </w:r>
    </w:p>
    <w:p w14:paraId="1E9CB649" w14:textId="4DD24590" w:rsidR="00BB14B3" w:rsidRDefault="00BB14B3" w:rsidP="000650D2">
      <w:pPr>
        <w:pStyle w:val="NoSpacing"/>
        <w:rPr>
          <w:rFonts w:eastAsia="Times New Roman"/>
        </w:rPr>
      </w:pPr>
      <w:r>
        <w:rPr>
          <w:rFonts w:eastAsia="Times New Roman"/>
        </w:rPr>
        <w:t>Habberjam and Peter Hammond, pub. The Richard III Society 2008 vol. I p</w:t>
      </w:r>
      <w:r>
        <w:rPr>
          <w:rFonts w:eastAsia="Times New Roman"/>
        </w:rPr>
        <w:t>p.451-4)</w:t>
      </w:r>
    </w:p>
    <w:p w14:paraId="16C38586" w14:textId="65E621D8" w:rsidR="00BB14B3" w:rsidRDefault="00BB14B3" w:rsidP="000650D2">
      <w:pPr>
        <w:pStyle w:val="NoSpacing"/>
        <w:rPr>
          <w:rFonts w:eastAsia="Times New Roman"/>
        </w:rPr>
      </w:pPr>
    </w:p>
    <w:p w14:paraId="48AD5633" w14:textId="395B7A9D" w:rsidR="00BB14B3" w:rsidRPr="00BB14B3" w:rsidRDefault="00BB14B3" w:rsidP="000650D2">
      <w:pPr>
        <w:pStyle w:val="NoSpacing"/>
        <w:rPr>
          <w:rFonts w:eastAsia="Times New Roman"/>
        </w:rPr>
      </w:pPr>
      <w:r>
        <w:rPr>
          <w:rFonts w:eastAsia="Times New Roman"/>
        </w:rPr>
        <w:t>2 = Julian(q.v.)      (ibid.)</w:t>
      </w:r>
    </w:p>
    <w:p w14:paraId="12077BA1" w14:textId="77777777" w:rsidR="000650D2" w:rsidRDefault="000650D2" w:rsidP="000650D2">
      <w:pPr>
        <w:pStyle w:val="NoSpacing"/>
      </w:pPr>
    </w:p>
    <w:p w14:paraId="441E7853" w14:textId="77777777" w:rsidR="000650D2" w:rsidRDefault="000650D2" w:rsidP="000650D2">
      <w:pPr>
        <w:pStyle w:val="NoSpacing"/>
      </w:pPr>
    </w:p>
    <w:p w14:paraId="5FFAE1C4" w14:textId="77777777" w:rsidR="000650D2" w:rsidRDefault="000650D2" w:rsidP="000650D2">
      <w:pPr>
        <w:pStyle w:val="NoSpacing"/>
      </w:pPr>
      <w:r>
        <w:t>22 Mar.1480</w:t>
      </w:r>
      <w:r>
        <w:tab/>
        <w:t>He, John Mathew(q.v.), Henry Lee(q.v.) and Richard Turnam(q.v.)</w:t>
      </w:r>
    </w:p>
    <w:p w14:paraId="36B3FF56" w14:textId="77777777" w:rsidR="000650D2" w:rsidRDefault="000650D2" w:rsidP="000650D2">
      <w:pPr>
        <w:pStyle w:val="NoSpacing"/>
      </w:pPr>
      <w:r>
        <w:tab/>
      </w:r>
      <w:r>
        <w:tab/>
        <w:t>appeared before Sir Bartholomew James, the Mayor(q.v.), and the Aldermen</w:t>
      </w:r>
    </w:p>
    <w:p w14:paraId="325745A2" w14:textId="77777777" w:rsidR="000650D2" w:rsidRDefault="000650D2" w:rsidP="000650D2">
      <w:pPr>
        <w:pStyle w:val="NoSpacing"/>
      </w:pPr>
      <w:r>
        <w:tab/>
      </w:r>
      <w:r>
        <w:tab/>
        <w:t>and entered into a bond for the payment of £19 16s 4d and certain goods</w:t>
      </w:r>
    </w:p>
    <w:p w14:paraId="591724F4" w14:textId="77777777" w:rsidR="000650D2" w:rsidRDefault="000650D2" w:rsidP="000650D2">
      <w:pPr>
        <w:pStyle w:val="NoSpacing"/>
      </w:pPr>
      <w:r>
        <w:tab/>
      </w:r>
      <w:r>
        <w:tab/>
        <w:t>and jewels by John Mathew(q.v.) to the use of William, son of the late</w:t>
      </w:r>
    </w:p>
    <w:p w14:paraId="67F17AF5" w14:textId="77777777" w:rsidR="000650D2" w:rsidRDefault="000650D2" w:rsidP="000650D2">
      <w:pPr>
        <w:pStyle w:val="NoSpacing"/>
      </w:pPr>
      <w:r>
        <w:tab/>
      </w:r>
      <w:r>
        <w:tab/>
        <w:t>William Aleyn, draper.</w:t>
      </w:r>
    </w:p>
    <w:p w14:paraId="3606EC6F" w14:textId="057BA757" w:rsidR="000650D2" w:rsidRDefault="000650D2" w:rsidP="000650D2">
      <w:pPr>
        <w:pStyle w:val="NoSpacing"/>
      </w:pPr>
      <w:r>
        <w:tab/>
      </w:r>
      <w:r>
        <w:tab/>
        <w:t>(</w:t>
      </w:r>
      <w:hyperlink r:id="rId6" w:history="1">
        <w:r w:rsidRPr="00512018">
          <w:rPr>
            <w:rStyle w:val="Hyperlink"/>
          </w:rPr>
          <w:t>www.british-history.ac.uk/report.aspx?compid=33654</w:t>
        </w:r>
      </w:hyperlink>
      <w:r>
        <w:t>)</w:t>
      </w:r>
    </w:p>
    <w:p w14:paraId="73CF60F6" w14:textId="564F7661" w:rsidR="00BB14B3" w:rsidRDefault="00BB14B3" w:rsidP="000650D2">
      <w:pPr>
        <w:pStyle w:val="NoSpacing"/>
      </w:pPr>
      <w:r>
        <w:t>24 Sep.1485</w:t>
      </w:r>
      <w:r>
        <w:tab/>
        <w:t>He made his Will.</w:t>
      </w:r>
    </w:p>
    <w:p w14:paraId="4018F3CC" w14:textId="77777777" w:rsidR="00BB14B3" w:rsidRDefault="00BB14B3" w:rsidP="00BB14B3">
      <w:pPr>
        <w:pStyle w:val="NoSpacing"/>
        <w:ind w:left="1440"/>
        <w:rPr>
          <w:rFonts w:eastAsia="Times New Roman"/>
        </w:rPr>
      </w:pPr>
      <w:r>
        <w:rPr>
          <w:rFonts w:eastAsia="Times New Roman"/>
        </w:rPr>
        <w:t>(“The Logge Register of P.C.C. Wills 1479 to 1486” ed. Lesley Boatwright, Moira Habberjam and Peter Hammond, pub. The Richard III Society 2008 vol. I p</w:t>
      </w:r>
      <w:r>
        <w:rPr>
          <w:rFonts w:eastAsia="Times New Roman"/>
        </w:rPr>
        <w:t>p.451-4)</w:t>
      </w:r>
    </w:p>
    <w:p w14:paraId="7707EF42" w14:textId="77777777" w:rsidR="00BB14B3" w:rsidRDefault="00BB14B3" w:rsidP="00BB14B3">
      <w:pPr>
        <w:pStyle w:val="NoSpacing"/>
        <w:rPr>
          <w:rFonts w:eastAsia="Times New Roman"/>
        </w:rPr>
      </w:pPr>
    </w:p>
    <w:p w14:paraId="785203D2" w14:textId="77777777" w:rsidR="00BB14B3" w:rsidRDefault="00BB14B3" w:rsidP="00BB14B3">
      <w:pPr>
        <w:pStyle w:val="NoSpacing"/>
        <w:rPr>
          <w:rFonts w:eastAsia="Times New Roman"/>
        </w:rPr>
      </w:pPr>
    </w:p>
    <w:p w14:paraId="37968727" w14:textId="77777777" w:rsidR="00BB14B3" w:rsidRDefault="00BB14B3" w:rsidP="00BB14B3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Executors:   Henry Smyth(q.v.), William Boddy of London, dyer(q.v.), and Robert </w:t>
      </w:r>
    </w:p>
    <w:p w14:paraId="70914ABF" w14:textId="77777777" w:rsidR="00BB14B3" w:rsidRDefault="00BB14B3" w:rsidP="00BB14B3">
      <w:pPr>
        <w:pStyle w:val="NoSpacing"/>
        <w:rPr>
          <w:rFonts w:eastAsia="Times New Roman"/>
        </w:rPr>
      </w:pPr>
      <w:r>
        <w:rPr>
          <w:rFonts w:eastAsia="Times New Roman"/>
        </w:rPr>
        <w:tab/>
        <w:t xml:space="preserve">        Rypon, his cousin(q.v.).     (ibid.)</w:t>
      </w:r>
    </w:p>
    <w:p w14:paraId="684547B3" w14:textId="298C0FE5" w:rsidR="00BB14B3" w:rsidRDefault="00BB14B3" w:rsidP="00BB14B3">
      <w:pPr>
        <w:pStyle w:val="NoSpacing"/>
        <w:rPr>
          <w:rFonts w:eastAsia="Times New Roman"/>
        </w:rPr>
      </w:pPr>
      <w:r>
        <w:rPr>
          <w:rFonts w:eastAsia="Times New Roman"/>
        </w:rPr>
        <w:t>Overseer:     John Andrew, Alderman of London(q.v.).    (ibid.)</w:t>
      </w:r>
      <w:r>
        <w:rPr>
          <w:rFonts w:eastAsia="Times New Roman"/>
        </w:rPr>
        <w:t xml:space="preserve"> </w:t>
      </w:r>
    </w:p>
    <w:p w14:paraId="417D57DB" w14:textId="44DC9457" w:rsidR="00BB14B3" w:rsidRDefault="00BB14B3" w:rsidP="000650D2">
      <w:pPr>
        <w:pStyle w:val="NoSpacing"/>
      </w:pPr>
    </w:p>
    <w:p w14:paraId="42A93996" w14:textId="77777777" w:rsidR="000650D2" w:rsidRDefault="000650D2" w:rsidP="000650D2">
      <w:pPr>
        <w:pStyle w:val="NoSpacing"/>
      </w:pPr>
    </w:p>
    <w:p w14:paraId="71131278" w14:textId="77777777" w:rsidR="000650D2" w:rsidRDefault="000650D2" w:rsidP="000650D2">
      <w:pPr>
        <w:pStyle w:val="NoSpacing"/>
      </w:pPr>
    </w:p>
    <w:p w14:paraId="308F623F" w14:textId="5B209EBC" w:rsidR="00BB14B3" w:rsidRDefault="000650D2" w:rsidP="00BB14B3">
      <w:pPr>
        <w:pStyle w:val="NoSpacing"/>
      </w:pPr>
      <w:r>
        <w:t>29 August 2011</w:t>
      </w:r>
    </w:p>
    <w:p w14:paraId="0D767222" w14:textId="04AB6386" w:rsidR="00BB14B3" w:rsidRDefault="00BB14B3" w:rsidP="00BB14B3">
      <w:pPr>
        <w:pStyle w:val="NoSpacing"/>
      </w:pPr>
      <w:r>
        <w:t>24 November 2022</w:t>
      </w:r>
    </w:p>
    <w:sectPr w:rsidR="00BB14B3" w:rsidSect="00695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9513" w14:textId="77777777" w:rsidR="000650D2" w:rsidRDefault="000650D2" w:rsidP="00552EBA">
      <w:pPr>
        <w:spacing w:after="0" w:line="240" w:lineRule="auto"/>
      </w:pPr>
      <w:r>
        <w:separator/>
      </w:r>
    </w:p>
  </w:endnote>
  <w:endnote w:type="continuationSeparator" w:id="0">
    <w:p w14:paraId="0A6416F2" w14:textId="77777777" w:rsidR="000650D2" w:rsidRDefault="000650D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A424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7F87" w14:textId="77777777" w:rsidR="00552EBA" w:rsidRDefault="00552EBA">
    <w:pPr>
      <w:pStyle w:val="Footer"/>
    </w:pPr>
    <w:r>
      <w:t xml:space="preserve">Copyright I.S.Rogers  </w:t>
    </w:r>
    <w:r w:rsidR="00BB14B3">
      <w:fldChar w:fldCharType="begin"/>
    </w:r>
    <w:r w:rsidR="00BB14B3">
      <w:instrText xml:space="preserve"> DATE \@ "dd MMMM yyyy" </w:instrText>
    </w:r>
    <w:r w:rsidR="00BB14B3">
      <w:fldChar w:fldCharType="separate"/>
    </w:r>
    <w:r w:rsidR="00BB14B3">
      <w:rPr>
        <w:noProof/>
      </w:rPr>
      <w:t>24 November 2022</w:t>
    </w:r>
    <w:r w:rsidR="00BB14B3">
      <w:rPr>
        <w:noProof/>
      </w:rPr>
      <w:fldChar w:fldCharType="end"/>
    </w:r>
  </w:p>
  <w:p w14:paraId="4A7B5BFF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3BEF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0B00" w14:textId="77777777" w:rsidR="000650D2" w:rsidRDefault="000650D2" w:rsidP="00552EBA">
      <w:pPr>
        <w:spacing w:after="0" w:line="240" w:lineRule="auto"/>
      </w:pPr>
      <w:r>
        <w:separator/>
      </w:r>
    </w:p>
  </w:footnote>
  <w:footnote w:type="continuationSeparator" w:id="0">
    <w:p w14:paraId="7457E747" w14:textId="77777777" w:rsidR="000650D2" w:rsidRDefault="000650D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93EA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3ED9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A69F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0650D2"/>
    <w:rsid w:val="00175804"/>
    <w:rsid w:val="00552EBA"/>
    <w:rsid w:val="00695C37"/>
    <w:rsid w:val="00BB14B3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E73D"/>
  <w15:docId w15:val="{E35AE25C-F587-4951-AC16-37AA535E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3365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2011-10-20T20:54:00Z</dcterms:created>
  <dcterms:modified xsi:type="dcterms:W3CDTF">2022-11-24T15:58:00Z</dcterms:modified>
</cp:coreProperties>
</file>