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SAMBAGE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Grocer.</w:t>
      </w:r>
    </w:p>
    <w:p w:rsidR="002B2FE0" w:rsidRDefault="002B2FE0" w:rsidP="002B2FE0">
      <w:pPr>
        <w:rPr>
          <w:rFonts w:ascii="Times New Roman" w:hAnsi="Times New Roman" w:cs="Times New Roman"/>
        </w:rPr>
      </w:pPr>
    </w:p>
    <w:p w:rsidR="002B2FE0" w:rsidRDefault="002B2FE0" w:rsidP="002B2FE0">
      <w:pPr>
        <w:rPr>
          <w:rFonts w:ascii="Times New Roman" w:hAnsi="Times New Roman" w:cs="Times New Roman"/>
        </w:rPr>
      </w:pPr>
    </w:p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Thomas Hill of London, grocer(q.v.), brought a plaint of debt against him,</w:t>
      </w:r>
    </w:p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Erdy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Gybbecrake</w:t>
      </w:r>
      <w:proofErr w:type="spellEnd"/>
      <w:r>
        <w:rPr>
          <w:rFonts w:ascii="Times New Roman" w:hAnsi="Times New Roman" w:cs="Times New Roman"/>
        </w:rPr>
        <w:t xml:space="preserve">, Essex(q.v.), John </w:t>
      </w:r>
      <w:proofErr w:type="spellStart"/>
      <w:r>
        <w:rPr>
          <w:rFonts w:ascii="Times New Roman" w:hAnsi="Times New Roman" w:cs="Times New Roman"/>
        </w:rPr>
        <w:t>Fenne</w:t>
      </w:r>
      <w:proofErr w:type="spellEnd"/>
      <w:r>
        <w:rPr>
          <w:rFonts w:ascii="Times New Roman" w:hAnsi="Times New Roman" w:cs="Times New Roman"/>
        </w:rPr>
        <w:t xml:space="preserve"> of Great </w:t>
      </w:r>
      <w:proofErr w:type="spellStart"/>
      <w:r>
        <w:rPr>
          <w:rFonts w:ascii="Times New Roman" w:hAnsi="Times New Roman" w:cs="Times New Roman"/>
        </w:rPr>
        <w:t>Badowe</w:t>
      </w:r>
      <w:proofErr w:type="spellEnd"/>
      <w:r>
        <w:rPr>
          <w:rFonts w:ascii="Times New Roman" w:hAnsi="Times New Roman" w:cs="Times New Roman"/>
        </w:rPr>
        <w:t>(q.v.),</w:t>
      </w:r>
    </w:p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Palmer of Bedford(q.v.) and Thomas </w:t>
      </w:r>
      <w:proofErr w:type="spellStart"/>
      <w:r>
        <w:rPr>
          <w:rFonts w:ascii="Times New Roman" w:hAnsi="Times New Roman" w:cs="Times New Roman"/>
        </w:rPr>
        <w:t>Jeram</w:t>
      </w:r>
      <w:proofErr w:type="spellEnd"/>
      <w:r>
        <w:rPr>
          <w:rFonts w:ascii="Times New Roman" w:hAnsi="Times New Roman" w:cs="Times New Roman"/>
        </w:rPr>
        <w:t xml:space="preserve"> of Bristol(q.v.).</w:t>
      </w:r>
    </w:p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630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2B2FE0" w:rsidRDefault="002B2FE0" w:rsidP="002B2FE0">
      <w:pPr>
        <w:rPr>
          <w:rFonts w:ascii="Times New Roman" w:hAnsi="Times New Roman" w:cs="Times New Roman"/>
        </w:rPr>
      </w:pPr>
    </w:p>
    <w:p w:rsidR="002B2FE0" w:rsidRDefault="002B2FE0" w:rsidP="002B2FE0">
      <w:pPr>
        <w:rPr>
          <w:rFonts w:ascii="Times New Roman" w:hAnsi="Times New Roman" w:cs="Times New Roman"/>
        </w:rPr>
      </w:pPr>
    </w:p>
    <w:p w:rsidR="002B2FE0" w:rsidRDefault="002B2FE0" w:rsidP="002B2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January 2018</w:t>
      </w:r>
    </w:p>
    <w:p w:rsidR="006B2F86" w:rsidRPr="00E71FC3" w:rsidRDefault="002B2FE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E0" w:rsidRDefault="002B2FE0" w:rsidP="00E71FC3">
      <w:r>
        <w:separator/>
      </w:r>
    </w:p>
  </w:endnote>
  <w:endnote w:type="continuationSeparator" w:id="0">
    <w:p w:rsidR="002B2FE0" w:rsidRDefault="002B2FE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E0" w:rsidRDefault="002B2FE0" w:rsidP="00E71FC3">
      <w:r>
        <w:separator/>
      </w:r>
    </w:p>
  </w:footnote>
  <w:footnote w:type="continuationSeparator" w:id="0">
    <w:p w:rsidR="002B2FE0" w:rsidRDefault="002B2FE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E0"/>
    <w:rsid w:val="001A7C09"/>
    <w:rsid w:val="002B2FE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180C-8AC8-4A54-92CC-0A242B9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FE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B2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2018-02-02T20:51:00Z</dcterms:created>
  <dcterms:modified xsi:type="dcterms:W3CDTF">2018-02-02T20:52:00Z</dcterms:modified>
</cp:coreProperties>
</file>