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F9C45" w14:textId="77777777" w:rsidR="00BA4020" w:rsidRDefault="00E03DAC" w:rsidP="00115448">
      <w:pPr>
        <w:pStyle w:val="NoSpacing"/>
      </w:pPr>
      <w:r>
        <w:rPr>
          <w:u w:val="single"/>
        </w:rPr>
        <w:t>Thomas SAMPSON</w:t>
      </w:r>
      <w:r>
        <w:t xml:space="preserve">      (d.1483)</w:t>
      </w:r>
    </w:p>
    <w:p w14:paraId="2B9ACF6B" w14:textId="77777777" w:rsidR="00E03DAC" w:rsidRDefault="00E03DAC" w:rsidP="00115448">
      <w:pPr>
        <w:pStyle w:val="NoSpacing"/>
      </w:pPr>
      <w:r>
        <w:t xml:space="preserve">of </w:t>
      </w:r>
      <w:proofErr w:type="spellStart"/>
      <w:r>
        <w:t>Sproughton</w:t>
      </w:r>
      <w:proofErr w:type="spellEnd"/>
      <w:r>
        <w:t>, Suffolk.</w:t>
      </w:r>
    </w:p>
    <w:p w14:paraId="6D14193B" w14:textId="77777777" w:rsidR="00E03DAC" w:rsidRDefault="00E03DAC" w:rsidP="00115448">
      <w:pPr>
        <w:pStyle w:val="NoSpacing"/>
      </w:pPr>
    </w:p>
    <w:p w14:paraId="3718D2B6" w14:textId="77777777" w:rsidR="00E03DAC" w:rsidRDefault="00E03DAC" w:rsidP="00115448">
      <w:pPr>
        <w:pStyle w:val="NoSpacing"/>
      </w:pPr>
    </w:p>
    <w:p w14:paraId="4E5867B5" w14:textId="32A6E484" w:rsidR="00E03DAC" w:rsidRDefault="00E03DAC" w:rsidP="00115448">
      <w:pPr>
        <w:pStyle w:val="NoSpacing"/>
      </w:pPr>
      <w:r>
        <w:t>= Elizabeth</w:t>
      </w:r>
      <w:r w:rsidR="000C05D6">
        <w:t>(q.v.)</w:t>
      </w:r>
      <w:r>
        <w:t>, a daughter of Sir John Say(q.v.).  (C.P.R. 1476-85 p.381)</w:t>
      </w:r>
    </w:p>
    <w:p w14:paraId="308F718F" w14:textId="77777777" w:rsidR="00E03DAC" w:rsidRDefault="00E03DAC" w:rsidP="00115448">
      <w:pPr>
        <w:pStyle w:val="NoSpacing"/>
      </w:pPr>
      <w:r>
        <w:t>Son:</w:t>
      </w:r>
      <w:r>
        <w:tab/>
        <w:t>Thomas(q.v.).   (Harl.433 IV p.174)</w:t>
      </w:r>
    </w:p>
    <w:p w14:paraId="0A043685" w14:textId="77777777" w:rsidR="00E03DAC" w:rsidRDefault="00E03DAC" w:rsidP="00115448">
      <w:pPr>
        <w:pStyle w:val="NoSpacing"/>
      </w:pPr>
    </w:p>
    <w:p w14:paraId="5EAC4F4D" w14:textId="77777777" w:rsidR="00E03DAC" w:rsidRDefault="00E03DAC" w:rsidP="00115448">
      <w:pPr>
        <w:pStyle w:val="NoSpacing"/>
      </w:pPr>
    </w:p>
    <w:p w14:paraId="136B25A7" w14:textId="77777777" w:rsidR="00E03DAC" w:rsidRDefault="00E03DAC" w:rsidP="00115448">
      <w:pPr>
        <w:pStyle w:val="NoSpacing"/>
      </w:pPr>
      <w:r>
        <w:t xml:space="preserve">  5 Nov.1475</w:t>
      </w:r>
      <w:r>
        <w:tab/>
        <w:t>Escheator of Norfolk and Suffolk.    (C.F.R. 1471-85 p.101)</w:t>
      </w:r>
    </w:p>
    <w:p w14:paraId="109021A2" w14:textId="77777777" w:rsidR="00E03DAC" w:rsidRDefault="00E03DAC" w:rsidP="00115448">
      <w:pPr>
        <w:pStyle w:val="NoSpacing"/>
      </w:pPr>
      <w:r>
        <w:t>13 Mar.1476</w:t>
      </w:r>
      <w:r>
        <w:tab/>
        <w:t>On a commission to enquire into an attack on a ship from the Hanse.</w:t>
      </w:r>
    </w:p>
    <w:p w14:paraId="0466EC8B" w14:textId="77777777" w:rsidR="00E03DAC" w:rsidRDefault="00E03DAC" w:rsidP="00115448">
      <w:pPr>
        <w:pStyle w:val="NoSpacing"/>
      </w:pPr>
      <w:r>
        <w:tab/>
      </w:r>
      <w:r>
        <w:tab/>
        <w:t>(C.P.R. 1467-77 p.605)</w:t>
      </w:r>
    </w:p>
    <w:p w14:paraId="7B8D35CF" w14:textId="77777777" w:rsidR="00E03DAC" w:rsidRDefault="00E03DAC" w:rsidP="00115448">
      <w:pPr>
        <w:pStyle w:val="NoSpacing"/>
      </w:pPr>
      <w:r>
        <w:t xml:space="preserve">  8 Nov.</w:t>
      </w:r>
      <w:r>
        <w:tab/>
        <w:t>He was ordered to take the lands of Margery Sampson into the King’s</w:t>
      </w:r>
    </w:p>
    <w:p w14:paraId="73563192" w14:textId="77777777" w:rsidR="00E03DAC" w:rsidRDefault="00E03DAC" w:rsidP="00115448">
      <w:pPr>
        <w:pStyle w:val="NoSpacing"/>
      </w:pPr>
      <w:r>
        <w:tab/>
      </w:r>
      <w:r>
        <w:tab/>
        <w:t>hands.   (C.C.R. 1476-85 p.6)</w:t>
      </w:r>
    </w:p>
    <w:p w14:paraId="4CB8931E" w14:textId="77777777" w:rsidR="00E03DAC" w:rsidRDefault="00E03DAC" w:rsidP="00115448">
      <w:pPr>
        <w:pStyle w:val="NoSpacing"/>
      </w:pPr>
      <w:r>
        <w:t>12 Feb.1478</w:t>
      </w:r>
      <w:r>
        <w:tab/>
        <w:t xml:space="preserve">On a commission de </w:t>
      </w:r>
      <w:proofErr w:type="spellStart"/>
      <w:r>
        <w:t>walliis</w:t>
      </w:r>
      <w:proofErr w:type="spellEnd"/>
      <w:r>
        <w:t xml:space="preserve"> et </w:t>
      </w:r>
      <w:proofErr w:type="spellStart"/>
      <w:r>
        <w:t>fossatis</w:t>
      </w:r>
      <w:proofErr w:type="spellEnd"/>
      <w:r>
        <w:t xml:space="preserve"> for parts of Norfolk and Suffolk.</w:t>
      </w:r>
    </w:p>
    <w:p w14:paraId="5FF0C116" w14:textId="77777777" w:rsidR="00E03DAC" w:rsidRDefault="00E03DAC" w:rsidP="00115448">
      <w:pPr>
        <w:pStyle w:val="NoSpacing"/>
      </w:pPr>
      <w:r>
        <w:tab/>
      </w:r>
      <w:r>
        <w:tab/>
        <w:t>(C.P.R. 1476-85 p.112)</w:t>
      </w:r>
    </w:p>
    <w:p w14:paraId="322C4501" w14:textId="77777777" w:rsidR="00E03DAC" w:rsidRDefault="00E03DAC" w:rsidP="00115448">
      <w:pPr>
        <w:pStyle w:val="NoSpacing"/>
      </w:pPr>
      <w:r>
        <w:t xml:space="preserve">  9 Jun.</w:t>
      </w:r>
      <w:r>
        <w:tab/>
        <w:t>1482</w:t>
      </w:r>
      <w:r>
        <w:tab/>
        <w:t>He was granted an annuity of £20.   (ibid.p.311)</w:t>
      </w:r>
    </w:p>
    <w:p w14:paraId="6760134C" w14:textId="77777777" w:rsidR="00E03DAC" w:rsidRDefault="00E03DAC" w:rsidP="00115448">
      <w:pPr>
        <w:pStyle w:val="NoSpacing"/>
      </w:pPr>
      <w:r>
        <w:t>22 Dec.1483</w:t>
      </w:r>
      <w:r>
        <w:tab/>
        <w:t>Writs of diem clausit extremum to the Escheators of Suffolk and of</w:t>
      </w:r>
    </w:p>
    <w:p w14:paraId="6BD145F0" w14:textId="77777777" w:rsidR="00E03DAC" w:rsidRDefault="00E03DAC" w:rsidP="00115448">
      <w:pPr>
        <w:pStyle w:val="NoSpacing"/>
      </w:pPr>
      <w:r>
        <w:tab/>
      </w:r>
      <w:r>
        <w:tab/>
        <w:t>Cambridgeshire.   (C.F.R. 1471-85 p.260)</w:t>
      </w:r>
    </w:p>
    <w:p w14:paraId="567507A4" w14:textId="77777777" w:rsidR="00E03DAC" w:rsidRDefault="00E03DAC" w:rsidP="00115448">
      <w:pPr>
        <w:pStyle w:val="NoSpacing"/>
      </w:pPr>
    </w:p>
    <w:p w14:paraId="62B2F75E" w14:textId="77777777" w:rsidR="00E03DAC" w:rsidRDefault="00E03DAC" w:rsidP="00115448">
      <w:pPr>
        <w:pStyle w:val="NoSpacing"/>
      </w:pPr>
    </w:p>
    <w:p w14:paraId="06C8B45B" w14:textId="47995DF7" w:rsidR="00E03DAC" w:rsidRDefault="00682EE6" w:rsidP="00115448">
      <w:pPr>
        <w:pStyle w:val="NoSpacing"/>
      </w:pPr>
      <w:r>
        <w:t>10 February 2013</w:t>
      </w:r>
    </w:p>
    <w:p w14:paraId="61B6A78B" w14:textId="04DAAC52" w:rsidR="000C05D6" w:rsidRPr="00E03DAC" w:rsidRDefault="000C05D6" w:rsidP="00115448">
      <w:pPr>
        <w:pStyle w:val="NoSpacing"/>
      </w:pPr>
      <w:r>
        <w:t xml:space="preserve">  8 July 2018</w:t>
      </w:r>
      <w:bookmarkStart w:id="0" w:name="_GoBack"/>
      <w:bookmarkEnd w:id="0"/>
    </w:p>
    <w:sectPr w:rsidR="000C05D6" w:rsidRPr="00E03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C1E42" w14:textId="77777777" w:rsidR="00E03DAC" w:rsidRDefault="00E03DAC" w:rsidP="00552EBA">
      <w:r>
        <w:separator/>
      </w:r>
    </w:p>
  </w:endnote>
  <w:endnote w:type="continuationSeparator" w:id="0">
    <w:p w14:paraId="7CD4FA56" w14:textId="77777777" w:rsidR="00E03DAC" w:rsidRDefault="00E03DA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AD5C1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6B75" w14:textId="77777777"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C05D6">
      <w:rPr>
        <w:noProof/>
      </w:rPr>
      <w:t>08 July 2018</w:t>
    </w:r>
    <w:r w:rsidR="00C07895">
      <w:rPr>
        <w:noProof/>
      </w:rPr>
      <w:fldChar w:fldCharType="end"/>
    </w:r>
  </w:p>
  <w:p w14:paraId="0E24295F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AD977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44ADA" w14:textId="77777777" w:rsidR="00E03DAC" w:rsidRDefault="00E03DAC" w:rsidP="00552EBA">
      <w:r>
        <w:separator/>
      </w:r>
    </w:p>
  </w:footnote>
  <w:footnote w:type="continuationSeparator" w:id="0">
    <w:p w14:paraId="399CDB60" w14:textId="77777777" w:rsidR="00E03DAC" w:rsidRDefault="00E03DA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35337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D0191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D75F4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BA"/>
    <w:rsid w:val="000C05D6"/>
    <w:rsid w:val="00115448"/>
    <w:rsid w:val="00175804"/>
    <w:rsid w:val="00186E49"/>
    <w:rsid w:val="002E357B"/>
    <w:rsid w:val="00552EBA"/>
    <w:rsid w:val="00682EE6"/>
    <w:rsid w:val="0093365C"/>
    <w:rsid w:val="00C07895"/>
    <w:rsid w:val="00C33865"/>
    <w:rsid w:val="00D45842"/>
    <w:rsid w:val="00D75E0E"/>
    <w:rsid w:val="00E03DAC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DD76"/>
  <w15:docId w15:val="{018E737E-5880-4D94-8DA8-6C6F5F8C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2013-02-10T19:53:00Z</dcterms:created>
  <dcterms:modified xsi:type="dcterms:W3CDTF">2018-07-08T12:23:00Z</dcterms:modified>
</cp:coreProperties>
</file>