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2999" w14:textId="77777777" w:rsidR="00155456" w:rsidRDefault="00155456" w:rsidP="00155456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William SERCHS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fl.1484)</w:t>
      </w:r>
    </w:p>
    <w:p w14:paraId="4D17890E" w14:textId="77777777" w:rsidR="00155456" w:rsidRDefault="00155456" w:rsidP="00155456">
      <w:pPr>
        <w:pStyle w:val="NoSpacing"/>
        <w:rPr>
          <w:rFonts w:cs="Times New Roman"/>
          <w:szCs w:val="24"/>
        </w:rPr>
      </w:pPr>
    </w:p>
    <w:p w14:paraId="1AF1B9F3" w14:textId="77777777" w:rsidR="00155456" w:rsidRDefault="00155456" w:rsidP="00155456">
      <w:pPr>
        <w:pStyle w:val="NoSpacing"/>
        <w:rPr>
          <w:rFonts w:cs="Times New Roman"/>
          <w:szCs w:val="24"/>
        </w:rPr>
      </w:pPr>
    </w:p>
    <w:p w14:paraId="46776D47" w14:textId="77777777" w:rsidR="00155456" w:rsidRDefault="00155456" w:rsidP="0015545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Oct.1484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New </w:t>
      </w:r>
      <w:proofErr w:type="spellStart"/>
      <w:r>
        <w:rPr>
          <w:rFonts w:cs="Times New Roman"/>
          <w:szCs w:val="24"/>
        </w:rPr>
        <w:t>Malton</w:t>
      </w:r>
      <w:proofErr w:type="spellEnd"/>
      <w:r>
        <w:rPr>
          <w:rFonts w:cs="Times New Roman"/>
          <w:szCs w:val="24"/>
        </w:rPr>
        <w:t>,</w:t>
      </w:r>
    </w:p>
    <w:p w14:paraId="6EA81A00" w14:textId="77777777" w:rsidR="00155456" w:rsidRDefault="00155456" w:rsidP="0015545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Yorkshire, into </w:t>
      </w:r>
      <w:proofErr w:type="gramStart"/>
      <w:r>
        <w:rPr>
          <w:rFonts w:cs="Times New Roman"/>
          <w:szCs w:val="24"/>
        </w:rPr>
        <w:t>lands</w:t>
      </w:r>
      <w:proofErr w:type="gramEnd"/>
      <w:r>
        <w:rPr>
          <w:rFonts w:cs="Times New Roman"/>
          <w:szCs w:val="24"/>
        </w:rPr>
        <w:t xml:space="preserve"> of Sir William Catesby(q.v.).</w:t>
      </w:r>
    </w:p>
    <w:p w14:paraId="41FA70B4" w14:textId="77777777" w:rsidR="00155456" w:rsidRDefault="00155456" w:rsidP="00155456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3FC28939" w14:textId="77777777" w:rsidR="00155456" w:rsidRDefault="00155456" w:rsidP="00155456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p.55)</w:t>
      </w:r>
    </w:p>
    <w:p w14:paraId="251735C3" w14:textId="77777777" w:rsidR="00155456" w:rsidRDefault="00155456" w:rsidP="00155456">
      <w:pPr>
        <w:pStyle w:val="NoSpacing"/>
        <w:rPr>
          <w:rFonts w:eastAsia="Times New Roman" w:cs="Times New Roman"/>
          <w:szCs w:val="24"/>
        </w:rPr>
      </w:pPr>
    </w:p>
    <w:p w14:paraId="06763C74" w14:textId="77777777" w:rsidR="00155456" w:rsidRDefault="00155456" w:rsidP="00155456">
      <w:pPr>
        <w:pStyle w:val="NoSpacing"/>
        <w:rPr>
          <w:rFonts w:eastAsia="Times New Roman" w:cs="Times New Roman"/>
          <w:szCs w:val="24"/>
        </w:rPr>
      </w:pPr>
    </w:p>
    <w:p w14:paraId="00F9F3FA" w14:textId="77777777" w:rsidR="00155456" w:rsidRDefault="00155456" w:rsidP="0015545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15 May 2023</w:t>
      </w:r>
    </w:p>
    <w:p w14:paraId="735E603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2748" w14:textId="77777777" w:rsidR="00155456" w:rsidRDefault="00155456" w:rsidP="009139A6">
      <w:r>
        <w:separator/>
      </w:r>
    </w:p>
  </w:endnote>
  <w:endnote w:type="continuationSeparator" w:id="0">
    <w:p w14:paraId="07E078CF" w14:textId="77777777" w:rsidR="00155456" w:rsidRDefault="0015545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D0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E95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10F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126C" w14:textId="77777777" w:rsidR="00155456" w:rsidRDefault="00155456" w:rsidP="009139A6">
      <w:r>
        <w:separator/>
      </w:r>
    </w:p>
  </w:footnote>
  <w:footnote w:type="continuationSeparator" w:id="0">
    <w:p w14:paraId="132AC1B0" w14:textId="77777777" w:rsidR="00155456" w:rsidRDefault="0015545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596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A5F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877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56"/>
    <w:rsid w:val="000666E0"/>
    <w:rsid w:val="00155456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5609"/>
  <w15:chartTrackingRefBased/>
  <w15:docId w15:val="{5F143D74-3774-41E8-B158-43D72B48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2023-05-15T20:50:00Z</dcterms:created>
  <dcterms:modified xsi:type="dcterms:W3CDTF">2023-05-15T20:51:00Z</dcterms:modified>
</cp:coreProperties>
</file>