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8E0B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TOURES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fl.1404)</w:t>
      </w:r>
    </w:p>
    <w:p w14:paraId="7DD6E0EF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01FB8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DA917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May1404</w:t>
      </w:r>
      <w:r>
        <w:rPr>
          <w:rFonts w:ascii="Times New Roman" w:hAnsi="Times New Roman" w:cs="Times New Roman"/>
          <w:sz w:val="24"/>
          <w:szCs w:val="24"/>
        </w:rPr>
        <w:tab/>
        <w:t xml:space="preserve">He placed Aubyn de Enderby(q.v.) on the commission of 24 March to </w:t>
      </w:r>
      <w:proofErr w:type="gramStart"/>
      <w:r>
        <w:rPr>
          <w:rFonts w:ascii="Times New Roman" w:hAnsi="Times New Roman" w:cs="Times New Roman"/>
          <w:sz w:val="24"/>
          <w:szCs w:val="24"/>
        </w:rPr>
        <w:t>enquire</w:t>
      </w:r>
      <w:proofErr w:type="gramEnd"/>
    </w:p>
    <w:p w14:paraId="435CA9A0" w14:textId="77777777" w:rsidR="00D6631B" w:rsidRDefault="00D6631B" w:rsidP="00D6631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Lyndesey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names of the persons bound to contribute to the subsidy granted to the King at the last Parliament.  (C.F.R. 1399-1405 pp.262-3)</w:t>
      </w:r>
    </w:p>
    <w:p w14:paraId="54E449E6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3D02C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61D19" w14:textId="77777777" w:rsidR="00D6631B" w:rsidRDefault="00D6631B" w:rsidP="00D663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July 2021</w:t>
      </w:r>
    </w:p>
    <w:p w14:paraId="35521EA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EAAB" w14:textId="77777777" w:rsidR="00D6631B" w:rsidRDefault="00D6631B" w:rsidP="009139A6">
      <w:r>
        <w:separator/>
      </w:r>
    </w:p>
  </w:endnote>
  <w:endnote w:type="continuationSeparator" w:id="0">
    <w:p w14:paraId="0F4DEF4D" w14:textId="77777777" w:rsidR="00D6631B" w:rsidRDefault="00D6631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5CD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783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27E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D040" w14:textId="77777777" w:rsidR="00D6631B" w:rsidRDefault="00D6631B" w:rsidP="009139A6">
      <w:r>
        <w:separator/>
      </w:r>
    </w:p>
  </w:footnote>
  <w:footnote w:type="continuationSeparator" w:id="0">
    <w:p w14:paraId="141C28BC" w14:textId="77777777" w:rsidR="00D6631B" w:rsidRDefault="00D6631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AA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3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A4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1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6631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FE62"/>
  <w15:chartTrackingRefBased/>
  <w15:docId w15:val="{178C20F0-FA15-4AA3-A4D3-CB0B955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2021-07-18T16:15:00Z</dcterms:created>
  <dcterms:modified xsi:type="dcterms:W3CDTF">2021-07-18T16:16:00Z</dcterms:modified>
</cp:coreProperties>
</file>