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41A3" w14:textId="77777777" w:rsidR="00BA4020" w:rsidRDefault="002F19B6" w:rsidP="00115448">
      <w:pPr>
        <w:pStyle w:val="NoSpacing"/>
      </w:pPr>
      <w:r>
        <w:rPr>
          <w:u w:val="single"/>
        </w:rPr>
        <w:t>Richard TUTTESHAM</w:t>
      </w:r>
      <w:r>
        <w:t xml:space="preserve">     (fl.1499)</w:t>
      </w:r>
    </w:p>
    <w:p w14:paraId="5228EEFE" w14:textId="77777777" w:rsidR="002F19B6" w:rsidRDefault="002F19B6" w:rsidP="00115448">
      <w:pPr>
        <w:pStyle w:val="NoSpacing"/>
      </w:pPr>
      <w:r>
        <w:t>of West Farleigh, Kent.</w:t>
      </w:r>
    </w:p>
    <w:p w14:paraId="07656BE1" w14:textId="77777777" w:rsidR="002F19B6" w:rsidRDefault="002F19B6" w:rsidP="00115448">
      <w:pPr>
        <w:pStyle w:val="NoSpacing"/>
      </w:pPr>
    </w:p>
    <w:p w14:paraId="58E855E7" w14:textId="4DFC8966" w:rsidR="002F19B6" w:rsidRDefault="002F19B6" w:rsidP="00115448">
      <w:pPr>
        <w:pStyle w:val="NoSpacing"/>
      </w:pPr>
    </w:p>
    <w:p w14:paraId="0877E47C" w14:textId="77777777" w:rsidR="006E58E4" w:rsidRDefault="006E58E4" w:rsidP="006E58E4">
      <w:pPr>
        <w:pStyle w:val="NoSpacing"/>
      </w:pPr>
      <w:r>
        <w:tab/>
        <w:t>1498</w:t>
      </w:r>
      <w:r>
        <w:tab/>
        <w:t>He made his Will.</w:t>
      </w:r>
    </w:p>
    <w:p w14:paraId="6C2FFFDE" w14:textId="7A850DD5" w:rsidR="006E58E4" w:rsidRDefault="006E58E4" w:rsidP="006E58E4">
      <w:pPr>
        <w:pStyle w:val="NoSpacing"/>
      </w:pPr>
      <w:r>
        <w:tab/>
      </w:r>
      <w:r>
        <w:tab/>
        <w:t>(</w:t>
      </w:r>
      <w:hyperlink r:id="rId6" w:history="1">
        <w:r w:rsidRPr="006D1EC0">
          <w:rPr>
            <w:rStyle w:val="Hyperlink"/>
          </w:rPr>
          <w:t>https://www.kentarchaeology.org.uk/Research/Libr/Wills/NameOrder/T.htm</w:t>
        </w:r>
      </w:hyperlink>
      <w:r>
        <w:t>)</w:t>
      </w:r>
    </w:p>
    <w:p w14:paraId="64345D7A" w14:textId="77777777" w:rsidR="002F19B6" w:rsidRDefault="002F19B6" w:rsidP="00115448">
      <w:pPr>
        <w:pStyle w:val="NoSpacing"/>
      </w:pPr>
      <w:r>
        <w:tab/>
        <w:t>1499</w:t>
      </w:r>
      <w:r>
        <w:tab/>
        <w:t>He made his Will, in which he wanted to be buried in All Saints’ Church</w:t>
      </w:r>
    </w:p>
    <w:p w14:paraId="47F2F400" w14:textId="77777777" w:rsidR="002F19B6" w:rsidRDefault="002F19B6" w:rsidP="00115448">
      <w:pPr>
        <w:pStyle w:val="NoSpacing"/>
      </w:pPr>
      <w:r>
        <w:tab/>
      </w:r>
      <w:r>
        <w:tab/>
        <w:t>before the altar cross.  (Test. Cant. p.25)</w:t>
      </w:r>
    </w:p>
    <w:p w14:paraId="4E87864E" w14:textId="77777777" w:rsidR="002F19B6" w:rsidRDefault="002F19B6" w:rsidP="00115448">
      <w:pPr>
        <w:pStyle w:val="NoSpacing"/>
      </w:pPr>
    </w:p>
    <w:p w14:paraId="4038442A" w14:textId="77777777" w:rsidR="002F19B6" w:rsidRDefault="002F19B6" w:rsidP="00115448">
      <w:pPr>
        <w:pStyle w:val="NoSpacing"/>
      </w:pPr>
    </w:p>
    <w:p w14:paraId="499BD354" w14:textId="7D19D237" w:rsidR="002F19B6" w:rsidRDefault="002F19B6" w:rsidP="00115448">
      <w:pPr>
        <w:pStyle w:val="NoSpacing"/>
      </w:pPr>
      <w:r>
        <w:t>22 June 2013</w:t>
      </w:r>
    </w:p>
    <w:p w14:paraId="62A2718D" w14:textId="2AAC4F1F" w:rsidR="006E58E4" w:rsidRPr="002F19B6" w:rsidRDefault="006E58E4" w:rsidP="00115448">
      <w:pPr>
        <w:pStyle w:val="NoSpacing"/>
      </w:pPr>
      <w:r>
        <w:t>21 January 2023</w:t>
      </w:r>
    </w:p>
    <w:sectPr w:rsidR="006E58E4" w:rsidRPr="002F19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0D3A" w14:textId="77777777" w:rsidR="002F19B6" w:rsidRDefault="002F19B6" w:rsidP="00552EBA">
      <w:r>
        <w:separator/>
      </w:r>
    </w:p>
  </w:endnote>
  <w:endnote w:type="continuationSeparator" w:id="0">
    <w:p w14:paraId="78D2C052" w14:textId="77777777" w:rsidR="002F19B6" w:rsidRDefault="002F19B6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7B0A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0B2A" w14:textId="77777777"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6E58E4">
      <w:rPr>
        <w:noProof/>
      </w:rPr>
      <w:t>21 January 2023</w:t>
    </w:r>
    <w:r w:rsidR="00C07895">
      <w:rPr>
        <w:noProof/>
      </w:rPr>
      <w:fldChar w:fldCharType="end"/>
    </w:r>
  </w:p>
  <w:p w14:paraId="4B09261F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8D13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0FB5" w14:textId="77777777" w:rsidR="002F19B6" w:rsidRDefault="002F19B6" w:rsidP="00552EBA">
      <w:r>
        <w:separator/>
      </w:r>
    </w:p>
  </w:footnote>
  <w:footnote w:type="continuationSeparator" w:id="0">
    <w:p w14:paraId="257AE17A" w14:textId="77777777" w:rsidR="002F19B6" w:rsidRDefault="002F19B6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90A9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6629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848E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BA"/>
    <w:rsid w:val="00115448"/>
    <w:rsid w:val="00175804"/>
    <w:rsid w:val="00186E49"/>
    <w:rsid w:val="002E357B"/>
    <w:rsid w:val="002F19B6"/>
    <w:rsid w:val="00552EBA"/>
    <w:rsid w:val="006E58E4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CCAF"/>
  <w15:docId w15:val="{62F1283F-2798-457E-83C8-0892487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T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2</cp:revision>
  <dcterms:created xsi:type="dcterms:W3CDTF">2013-06-22T20:16:00Z</dcterms:created>
  <dcterms:modified xsi:type="dcterms:W3CDTF">2023-01-21T12:29:00Z</dcterms:modified>
</cp:coreProperties>
</file>