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35" w:rsidRDefault="00C92B35" w:rsidP="00C92B35">
      <w:pPr>
        <w:pStyle w:val="NoSpacing"/>
      </w:pPr>
      <w:r>
        <w:rPr>
          <w:u w:val="single"/>
        </w:rPr>
        <w:t>John WALTHAM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C92B35" w:rsidRDefault="00C92B35" w:rsidP="00C92B35">
      <w:pPr>
        <w:pStyle w:val="NoSpacing"/>
      </w:pPr>
    </w:p>
    <w:p w:rsidR="00C92B35" w:rsidRDefault="00C92B35" w:rsidP="00C92B35">
      <w:pPr>
        <w:pStyle w:val="NoSpacing"/>
      </w:pPr>
    </w:p>
    <w:p w:rsidR="00C92B35" w:rsidRDefault="00C92B35" w:rsidP="00C92B35">
      <w:pPr>
        <w:pStyle w:val="NoSpacing"/>
      </w:pPr>
      <w:r>
        <w:t xml:space="preserve">  5 Oct.1423</w:t>
      </w:r>
      <w:r>
        <w:tab/>
        <w:t xml:space="preserve">He was a juror on the inquisition que </w:t>
      </w:r>
      <w:proofErr w:type="spellStart"/>
      <w:r>
        <w:t>plura</w:t>
      </w:r>
      <w:proofErr w:type="spellEnd"/>
      <w:r>
        <w:t xml:space="preserve"> held in </w:t>
      </w:r>
      <w:proofErr w:type="spellStart"/>
      <w:r>
        <w:t>Bruton</w:t>
      </w:r>
      <w:proofErr w:type="spellEnd"/>
      <w:r>
        <w:t>, Somerset,</w:t>
      </w:r>
    </w:p>
    <w:p w:rsidR="00C92B35" w:rsidRDefault="00C92B35" w:rsidP="00C92B35">
      <w:pPr>
        <w:pStyle w:val="NoSpacing"/>
      </w:pPr>
      <w:r>
        <w:tab/>
      </w:r>
      <w:r>
        <w:tab/>
        <w:t>into lands of Sir Richard de Sancto Mauro(q.v.).</w:t>
      </w:r>
    </w:p>
    <w:p w:rsidR="00C92B35" w:rsidRDefault="00C92B35" w:rsidP="00C92B35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22-250)</w:t>
      </w:r>
    </w:p>
    <w:p w:rsidR="00C92B35" w:rsidRDefault="00C92B35" w:rsidP="00C92B35">
      <w:pPr>
        <w:pStyle w:val="NoSpacing"/>
      </w:pPr>
    </w:p>
    <w:p w:rsidR="00C92B35" w:rsidRDefault="00C92B35" w:rsidP="00C92B35">
      <w:pPr>
        <w:pStyle w:val="NoSpacing"/>
      </w:pPr>
    </w:p>
    <w:p w:rsidR="00C92B35" w:rsidRPr="00784EBB" w:rsidRDefault="00C92B35" w:rsidP="00C92B35">
      <w:pPr>
        <w:pStyle w:val="NoSpacing"/>
      </w:pPr>
      <w:r>
        <w:t>27 September 2017</w:t>
      </w:r>
    </w:p>
    <w:p w:rsidR="006B2F86" w:rsidRPr="00C92B35" w:rsidRDefault="00C92B35" w:rsidP="00E71FC3">
      <w:pPr>
        <w:pStyle w:val="NoSpacing"/>
      </w:pPr>
      <w:bookmarkStart w:id="0" w:name="_GoBack"/>
      <w:bookmarkEnd w:id="0"/>
    </w:p>
    <w:sectPr w:rsidR="006B2F86" w:rsidRPr="00C92B3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35" w:rsidRDefault="00C92B35" w:rsidP="00E71FC3">
      <w:pPr>
        <w:spacing w:after="0" w:line="240" w:lineRule="auto"/>
      </w:pPr>
      <w:r>
        <w:separator/>
      </w:r>
    </w:p>
  </w:endnote>
  <w:endnote w:type="continuationSeparator" w:id="0">
    <w:p w:rsidR="00C92B35" w:rsidRDefault="00C92B3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35" w:rsidRDefault="00C92B35" w:rsidP="00E71FC3">
      <w:pPr>
        <w:spacing w:after="0" w:line="240" w:lineRule="auto"/>
      </w:pPr>
      <w:r>
        <w:separator/>
      </w:r>
    </w:p>
  </w:footnote>
  <w:footnote w:type="continuationSeparator" w:id="0">
    <w:p w:rsidR="00C92B35" w:rsidRDefault="00C92B3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5"/>
    <w:rsid w:val="001A7C09"/>
    <w:rsid w:val="00577BD5"/>
    <w:rsid w:val="00656CBA"/>
    <w:rsid w:val="006A1F77"/>
    <w:rsid w:val="00733BE7"/>
    <w:rsid w:val="00AB52E8"/>
    <w:rsid w:val="00B16D3F"/>
    <w:rsid w:val="00BB41AC"/>
    <w:rsid w:val="00C92B3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1881"/>
  <w15:chartTrackingRefBased/>
  <w15:docId w15:val="{F7152923-A59A-4160-B059-45DBC83C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2017-09-27T20:18:00Z</dcterms:created>
  <dcterms:modified xsi:type="dcterms:W3CDTF">2017-09-27T20:22:00Z</dcterms:modified>
</cp:coreProperties>
</file>