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0D0D" w14:textId="77777777" w:rsidR="00C34DBB" w:rsidRDefault="00C34DBB" w:rsidP="00C34DBB">
      <w:pPr>
        <w:pStyle w:val="NoSpacing"/>
      </w:pPr>
      <w:r>
        <w:rPr>
          <w:u w:val="single"/>
        </w:rPr>
        <w:t>Elizabeth WINSLOW</w:t>
      </w:r>
      <w:r>
        <w:t xml:space="preserve">      (fl.1458)</w:t>
      </w:r>
    </w:p>
    <w:p w14:paraId="1A7480C5" w14:textId="77777777" w:rsidR="00C34DBB" w:rsidRDefault="00C34DBB" w:rsidP="00C34DBB">
      <w:pPr>
        <w:pStyle w:val="NoSpacing"/>
      </w:pPr>
    </w:p>
    <w:p w14:paraId="027CBF44" w14:textId="77777777" w:rsidR="00C34DBB" w:rsidRDefault="00C34DBB" w:rsidP="00C34DBB">
      <w:pPr>
        <w:pStyle w:val="NoSpacing"/>
      </w:pPr>
    </w:p>
    <w:p w14:paraId="06C241F0" w14:textId="77777777" w:rsidR="00C34DBB" w:rsidRDefault="00C34DBB" w:rsidP="00C34DBB">
      <w:pPr>
        <w:pStyle w:val="NoSpacing"/>
      </w:pPr>
      <w:r>
        <w:t>Daughter of Thomas Winslow(q.v.).     (V.C.H. Wiltshire vol.9 p.121)</w:t>
      </w:r>
    </w:p>
    <w:p w14:paraId="65684A70" w14:textId="675FCF12" w:rsidR="00C34DBB" w:rsidRDefault="005E443A" w:rsidP="00C34DBB">
      <w:pPr>
        <w:pStyle w:val="NoSpacing"/>
      </w:pPr>
      <w:r>
        <w:t xml:space="preserve">1 </w:t>
      </w:r>
      <w:r w:rsidR="00C34DBB">
        <w:t xml:space="preserve">= (1458) John </w:t>
      </w:r>
      <w:proofErr w:type="spellStart"/>
      <w:r w:rsidR="00C34DBB">
        <w:t>Terumber</w:t>
      </w:r>
      <w:proofErr w:type="spellEnd"/>
      <w:r w:rsidR="00C34DBB">
        <w:t xml:space="preserve">, son of James </w:t>
      </w:r>
      <w:proofErr w:type="spellStart"/>
      <w:r w:rsidR="00C34DBB">
        <w:t>Terumber</w:t>
      </w:r>
      <w:proofErr w:type="spellEnd"/>
      <w:r w:rsidR="00C34DBB">
        <w:t xml:space="preserve"> of Trowbridge, Wiltshire, clothier. (ibid.)</w:t>
      </w:r>
    </w:p>
    <w:p w14:paraId="6197D69B" w14:textId="1910D5D2" w:rsidR="005E443A" w:rsidRDefault="005E443A" w:rsidP="00C34DBB">
      <w:pPr>
        <w:pStyle w:val="NoSpacing"/>
      </w:pPr>
    </w:p>
    <w:p w14:paraId="35E7A724" w14:textId="43A9389A" w:rsidR="005E443A" w:rsidRDefault="005E443A" w:rsidP="005E443A">
      <w:pPr>
        <w:pStyle w:val="NoSpacing"/>
      </w:pPr>
      <w:r>
        <w:t xml:space="preserve">2 = Humphrey(q.v.), younger son of John Seymour of </w:t>
      </w:r>
      <w:proofErr w:type="spellStart"/>
      <w:proofErr w:type="gramStart"/>
      <w:r>
        <w:t>Wolfhall</w:t>
      </w:r>
      <w:proofErr w:type="spellEnd"/>
      <w:r>
        <w:t>(</w:t>
      </w:r>
      <w:proofErr w:type="gramEnd"/>
      <w:r>
        <w:t>d.1463)(q.v.).     (ibid.)</w:t>
      </w:r>
    </w:p>
    <w:p w14:paraId="6CFC88A3" w14:textId="77777777" w:rsidR="00C34DBB" w:rsidRDefault="00C34DBB" w:rsidP="00C34DBB">
      <w:pPr>
        <w:pStyle w:val="NoSpacing"/>
      </w:pPr>
    </w:p>
    <w:p w14:paraId="2F12BD97" w14:textId="77777777" w:rsidR="00C34DBB" w:rsidRDefault="00C34DBB" w:rsidP="00C34DBB">
      <w:pPr>
        <w:pStyle w:val="NoSpacing"/>
      </w:pPr>
    </w:p>
    <w:p w14:paraId="7D0024BD" w14:textId="77777777" w:rsidR="00C34DBB" w:rsidRDefault="00C34DBB" w:rsidP="00C34DBB">
      <w:pPr>
        <w:pStyle w:val="NoSpacing"/>
      </w:pPr>
      <w:r>
        <w:tab/>
        <w:t>1458</w:t>
      </w:r>
      <w:r>
        <w:tab/>
        <w:t xml:space="preserve">Her father settled the manor of Even Swindon, Wiltshire, on her when she </w:t>
      </w:r>
    </w:p>
    <w:p w14:paraId="098E7387" w14:textId="77777777" w:rsidR="00C34DBB" w:rsidRDefault="00C34DBB" w:rsidP="00C34DBB">
      <w:pPr>
        <w:pStyle w:val="NoSpacing"/>
      </w:pPr>
      <w:r>
        <w:tab/>
      </w:r>
      <w:r>
        <w:tab/>
        <w:t>married John.    (ibid.)</w:t>
      </w:r>
    </w:p>
    <w:p w14:paraId="38F2C81A" w14:textId="77777777" w:rsidR="00C34DBB" w:rsidRDefault="00C34DBB" w:rsidP="00C34DBB">
      <w:pPr>
        <w:pStyle w:val="NoSpacing"/>
      </w:pPr>
    </w:p>
    <w:p w14:paraId="54F360EA" w14:textId="77777777" w:rsidR="00C34DBB" w:rsidRDefault="00C34DBB" w:rsidP="00C34DBB">
      <w:pPr>
        <w:pStyle w:val="NoSpacing"/>
      </w:pPr>
    </w:p>
    <w:p w14:paraId="17D9D830" w14:textId="731608EA" w:rsidR="00C34DBB" w:rsidRDefault="00C34DBB" w:rsidP="00C34DBB">
      <w:pPr>
        <w:pStyle w:val="NoSpacing"/>
      </w:pPr>
      <w:r>
        <w:t>31 August 2019</w:t>
      </w:r>
    </w:p>
    <w:p w14:paraId="2F60F46B" w14:textId="74DA5154" w:rsidR="005E443A" w:rsidRDefault="002136E0" w:rsidP="00C34DBB">
      <w:pPr>
        <w:pStyle w:val="NoSpacing"/>
      </w:pPr>
      <w:r>
        <w:t xml:space="preserve">  2 June 2020</w:t>
      </w:r>
    </w:p>
    <w:p w14:paraId="1B47617D" w14:textId="77777777" w:rsidR="006B2F86" w:rsidRPr="00E71FC3" w:rsidRDefault="002136E0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140EC" w14:textId="77777777" w:rsidR="00C34DBB" w:rsidRDefault="00C34DBB" w:rsidP="00E71FC3">
      <w:pPr>
        <w:spacing w:after="0" w:line="240" w:lineRule="auto"/>
      </w:pPr>
      <w:r>
        <w:separator/>
      </w:r>
    </w:p>
  </w:endnote>
  <w:endnote w:type="continuationSeparator" w:id="0">
    <w:p w14:paraId="53393E9B" w14:textId="77777777" w:rsidR="00C34DBB" w:rsidRDefault="00C34D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6B2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2C12" w14:textId="77777777" w:rsidR="00C34DBB" w:rsidRDefault="00C34DBB" w:rsidP="00E71FC3">
      <w:pPr>
        <w:spacing w:after="0" w:line="240" w:lineRule="auto"/>
      </w:pPr>
      <w:r>
        <w:separator/>
      </w:r>
    </w:p>
  </w:footnote>
  <w:footnote w:type="continuationSeparator" w:id="0">
    <w:p w14:paraId="36788AEE" w14:textId="77777777" w:rsidR="00C34DBB" w:rsidRDefault="00C34D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BB"/>
    <w:rsid w:val="001A7C09"/>
    <w:rsid w:val="002136E0"/>
    <w:rsid w:val="00577BD5"/>
    <w:rsid w:val="005E443A"/>
    <w:rsid w:val="00656CBA"/>
    <w:rsid w:val="006A1F77"/>
    <w:rsid w:val="00733BE7"/>
    <w:rsid w:val="00AB52E8"/>
    <w:rsid w:val="00B16D3F"/>
    <w:rsid w:val="00BB41AC"/>
    <w:rsid w:val="00C34DB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7AB3"/>
  <w15:chartTrackingRefBased/>
  <w15:docId w15:val="{FD1FEB54-D07B-4F97-A67D-3D2AFC66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2019-10-06T19:29:00Z</dcterms:created>
  <dcterms:modified xsi:type="dcterms:W3CDTF">2020-06-02T08:41:00Z</dcterms:modified>
</cp:coreProperties>
</file>