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B9A4" w14:textId="4F21AF82" w:rsidR="006B2F86" w:rsidRDefault="00FD2028" w:rsidP="00E71FC3">
      <w:pPr>
        <w:pStyle w:val="NoSpacing"/>
      </w:pPr>
      <w:r>
        <w:rPr>
          <w:u w:val="single"/>
        </w:rPr>
        <w:t>Constance WISE</w:t>
      </w:r>
      <w:r>
        <w:t xml:space="preserve"> </w:t>
      </w:r>
      <w:proofErr w:type="gramStart"/>
      <w:r>
        <w:t xml:space="preserve">   (</w:t>
      </w:r>
      <w:proofErr w:type="gramEnd"/>
      <w:r>
        <w:t>d.ca.1507)</w:t>
      </w:r>
    </w:p>
    <w:p w14:paraId="5A56E418" w14:textId="197AE719" w:rsidR="00FD2028" w:rsidRDefault="00FD2028" w:rsidP="00E71FC3">
      <w:pPr>
        <w:pStyle w:val="NoSpacing"/>
      </w:pPr>
      <w:r>
        <w:t xml:space="preserve">of </w:t>
      </w:r>
      <w:proofErr w:type="spellStart"/>
      <w:r>
        <w:t>Throwley</w:t>
      </w:r>
      <w:proofErr w:type="spellEnd"/>
      <w:r>
        <w:t>, Kent.</w:t>
      </w:r>
    </w:p>
    <w:p w14:paraId="1B0066A0" w14:textId="796DD8F8" w:rsidR="00FD2028" w:rsidRDefault="00FD2028" w:rsidP="00E71FC3">
      <w:pPr>
        <w:pStyle w:val="NoSpacing"/>
      </w:pPr>
    </w:p>
    <w:p w14:paraId="0629A1ED" w14:textId="0635B015" w:rsidR="00FD2028" w:rsidRDefault="00FD2028" w:rsidP="00E71FC3">
      <w:pPr>
        <w:pStyle w:val="NoSpacing"/>
      </w:pPr>
    </w:p>
    <w:p w14:paraId="54B0C4D5" w14:textId="4DA0189A" w:rsidR="00FD2028" w:rsidRDefault="00FD2028" w:rsidP="00E71FC3">
      <w:pPr>
        <w:pStyle w:val="NoSpacing"/>
      </w:pPr>
      <w:r>
        <w:tab/>
        <w:t>1507</w:t>
      </w:r>
      <w:r>
        <w:tab/>
        <w:t>Probate of her Will.</w:t>
      </w:r>
    </w:p>
    <w:p w14:paraId="11DCB659" w14:textId="1458A28A" w:rsidR="00FD2028" w:rsidRDefault="00FD2028" w:rsidP="00E71FC3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PRC/3/3/195)</w:t>
      </w:r>
    </w:p>
    <w:p w14:paraId="27604C8B" w14:textId="3465441E" w:rsidR="00FD2028" w:rsidRDefault="00FD2028" w:rsidP="00E71FC3">
      <w:pPr>
        <w:pStyle w:val="NoSpacing"/>
      </w:pPr>
    </w:p>
    <w:p w14:paraId="2BF301A6" w14:textId="24931379" w:rsidR="00FD2028" w:rsidRDefault="00FD2028" w:rsidP="00E71FC3">
      <w:pPr>
        <w:pStyle w:val="NoSpacing"/>
      </w:pPr>
    </w:p>
    <w:p w14:paraId="395EDE73" w14:textId="2279FAC7" w:rsidR="00FD2028" w:rsidRPr="00FD2028" w:rsidRDefault="00FD2028" w:rsidP="00E71FC3">
      <w:pPr>
        <w:pStyle w:val="NoSpacing"/>
      </w:pPr>
      <w:r>
        <w:t>25 February 2018</w:t>
      </w:r>
      <w:bookmarkStart w:id="0" w:name="_GoBack"/>
      <w:bookmarkEnd w:id="0"/>
    </w:p>
    <w:sectPr w:rsidR="00FD2028" w:rsidRPr="00FD202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19F2" w14:textId="77777777" w:rsidR="00FD2028" w:rsidRDefault="00FD2028" w:rsidP="00E71FC3">
      <w:pPr>
        <w:spacing w:after="0" w:line="240" w:lineRule="auto"/>
      </w:pPr>
      <w:r>
        <w:separator/>
      </w:r>
    </w:p>
  </w:endnote>
  <w:endnote w:type="continuationSeparator" w:id="0">
    <w:p w14:paraId="7331A134" w14:textId="77777777" w:rsidR="00FD2028" w:rsidRDefault="00FD202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E76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0A87C" w14:textId="77777777" w:rsidR="00FD2028" w:rsidRDefault="00FD2028" w:rsidP="00E71FC3">
      <w:pPr>
        <w:spacing w:after="0" w:line="240" w:lineRule="auto"/>
      </w:pPr>
      <w:r>
        <w:separator/>
      </w:r>
    </w:p>
  </w:footnote>
  <w:footnote w:type="continuationSeparator" w:id="0">
    <w:p w14:paraId="1C899308" w14:textId="77777777" w:rsidR="00FD2028" w:rsidRDefault="00FD202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2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D3C0"/>
  <w15:chartTrackingRefBased/>
  <w15:docId w15:val="{7BCC5E4A-298A-4B0C-8AD8-E96FF492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2018-02-25T21:53:00Z</dcterms:created>
  <dcterms:modified xsi:type="dcterms:W3CDTF">2018-02-25T21:55:00Z</dcterms:modified>
</cp:coreProperties>
</file>