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F176" w14:textId="3FC1EC38" w:rsidR="006B2F86" w:rsidRDefault="00E22121" w:rsidP="00E71FC3">
      <w:pPr>
        <w:pStyle w:val="NoSpacing"/>
      </w:pPr>
      <w:r>
        <w:rPr>
          <w:u w:val="single"/>
        </w:rPr>
        <w:t>Richard WISPER</w:t>
      </w:r>
      <w:r>
        <w:t xml:space="preserve">    </w:t>
      </w:r>
      <w:proofErr w:type="gramStart"/>
      <w:r>
        <w:t xml:space="preserve">   (</w:t>
      </w:r>
      <w:proofErr w:type="gramEnd"/>
      <w:r>
        <w:t>d.ca.1505)</w:t>
      </w:r>
    </w:p>
    <w:p w14:paraId="0D8FEE46" w14:textId="0ED79ED0" w:rsidR="00E22121" w:rsidRDefault="00E22121" w:rsidP="00E71FC3">
      <w:pPr>
        <w:pStyle w:val="NoSpacing"/>
      </w:pPr>
      <w:r>
        <w:t>of Canterbury.</w:t>
      </w:r>
    </w:p>
    <w:p w14:paraId="00F44199" w14:textId="35852841" w:rsidR="00E22121" w:rsidRDefault="00E22121" w:rsidP="00E71FC3">
      <w:pPr>
        <w:pStyle w:val="NoSpacing"/>
      </w:pPr>
    </w:p>
    <w:p w14:paraId="50661CC1" w14:textId="786A06EE" w:rsidR="00E22121" w:rsidRDefault="00E22121" w:rsidP="00E71FC3">
      <w:pPr>
        <w:pStyle w:val="NoSpacing"/>
      </w:pPr>
    </w:p>
    <w:p w14:paraId="02AA3237" w14:textId="3416B5D7" w:rsidR="00E22121" w:rsidRDefault="00E22121" w:rsidP="00E22121">
      <w:pPr>
        <w:pStyle w:val="NoSpacing"/>
      </w:pPr>
      <w:r>
        <w:tab/>
        <w:t>1505</w:t>
      </w:r>
      <w:r>
        <w:tab/>
      </w:r>
      <w:r>
        <w:t xml:space="preserve">Probate of his Will.  </w:t>
      </w:r>
    </w:p>
    <w:p w14:paraId="664AC156" w14:textId="02271BE3" w:rsidR="00E22121" w:rsidRPr="00E22121" w:rsidRDefault="00E22121" w:rsidP="00E22121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PRC/3/2/29)</w:t>
      </w:r>
      <w:bookmarkStart w:id="0" w:name="_GoBack"/>
      <w:bookmarkEnd w:id="0"/>
    </w:p>
    <w:p w14:paraId="56551C6E" w14:textId="77777777" w:rsidR="00E22121" w:rsidRDefault="00E22121" w:rsidP="00E22121">
      <w:pPr>
        <w:pStyle w:val="NoSpacing"/>
      </w:pPr>
    </w:p>
    <w:p w14:paraId="1A308780" w14:textId="77777777" w:rsidR="00E22121" w:rsidRDefault="00E22121" w:rsidP="00E22121">
      <w:pPr>
        <w:pStyle w:val="NoSpacing"/>
      </w:pPr>
    </w:p>
    <w:p w14:paraId="1698CB1B" w14:textId="52CAF451" w:rsidR="00E22121" w:rsidRPr="00E22121" w:rsidRDefault="00E22121" w:rsidP="00E22121">
      <w:pPr>
        <w:pStyle w:val="NoSpacing"/>
      </w:pPr>
      <w:r>
        <w:t>25 February 2018</w:t>
      </w:r>
    </w:p>
    <w:sectPr w:rsidR="00E22121" w:rsidRPr="00E2212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5567" w14:textId="77777777" w:rsidR="00E22121" w:rsidRDefault="00E22121" w:rsidP="00E71FC3">
      <w:pPr>
        <w:spacing w:after="0" w:line="240" w:lineRule="auto"/>
      </w:pPr>
      <w:r>
        <w:separator/>
      </w:r>
    </w:p>
  </w:endnote>
  <w:endnote w:type="continuationSeparator" w:id="0">
    <w:p w14:paraId="59595920" w14:textId="77777777" w:rsidR="00E22121" w:rsidRDefault="00E2212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4E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976B7" w14:textId="77777777" w:rsidR="00E22121" w:rsidRDefault="00E22121" w:rsidP="00E71FC3">
      <w:pPr>
        <w:spacing w:after="0" w:line="240" w:lineRule="auto"/>
      </w:pPr>
      <w:r>
        <w:separator/>
      </w:r>
    </w:p>
  </w:footnote>
  <w:footnote w:type="continuationSeparator" w:id="0">
    <w:p w14:paraId="230D4B66" w14:textId="77777777" w:rsidR="00E22121" w:rsidRDefault="00E2212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21"/>
    <w:rsid w:val="001A7C09"/>
    <w:rsid w:val="00577BD5"/>
    <w:rsid w:val="00656CBA"/>
    <w:rsid w:val="006A1F77"/>
    <w:rsid w:val="00733BE7"/>
    <w:rsid w:val="00AB52E8"/>
    <w:rsid w:val="00B16D3F"/>
    <w:rsid w:val="00BB41AC"/>
    <w:rsid w:val="00E2212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F27C"/>
  <w15:chartTrackingRefBased/>
  <w15:docId w15:val="{CB767382-3A34-46D6-BDDC-6119B02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2018-02-25T22:02:00Z</dcterms:created>
  <dcterms:modified xsi:type="dcterms:W3CDTF">2018-02-25T22:05:00Z</dcterms:modified>
</cp:coreProperties>
</file>