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8884" w14:textId="5A493554" w:rsidR="007F2CAA" w:rsidRDefault="007F2CAA" w:rsidP="007F2C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WODEWARD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(fl.1412-36)</w:t>
      </w:r>
    </w:p>
    <w:p w14:paraId="03F223A5" w14:textId="77777777" w:rsidR="007F2CAA" w:rsidRDefault="007F2CAA" w:rsidP="007F2C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Vicar of Hunstanton, Norfolk.</w:t>
      </w:r>
    </w:p>
    <w:p w14:paraId="7B4E35CC" w14:textId="77777777" w:rsidR="007F2CAA" w:rsidRDefault="007F2CAA" w:rsidP="007F2C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72D08B" w14:textId="77777777" w:rsidR="007F2CAA" w:rsidRDefault="007F2CAA" w:rsidP="007F2C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B71AAC" w14:textId="40BE30D5" w:rsidR="007F2CAA" w:rsidRDefault="007F2CAA" w:rsidP="007F2C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became Vicar.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086F87A" w14:textId="635C195A" w:rsidR="007F2CAA" w:rsidRDefault="007F2CAA" w:rsidP="007F2CAA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Francis Blomefield, 'Smethdon Hundred: Hunstanton Lordship',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312-328.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http://www.british-history.ac.uk/topographical-hist-norfolk/vol10/pp312-328 [accessed 25 May 2020].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061B6E5C" w14:textId="77777777" w:rsidR="00D05C0F" w:rsidRPr="0063543C" w:rsidRDefault="00D05C0F" w:rsidP="00D05C0F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>
        <w:tab/>
        <w:t>He made his Will.  (ibid.)</w:t>
      </w:r>
    </w:p>
    <w:p w14:paraId="5F457161" w14:textId="656563E9" w:rsidR="00D05C0F" w:rsidRPr="00D05C0F" w:rsidRDefault="00D05C0F" w:rsidP="00D05C0F">
      <w:pPr>
        <w:pStyle w:val="NoSpacing"/>
        <w:ind w:left="720"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5C0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D05C0F">
          <w:rPr>
            <w:rStyle w:val="Hyperlink"/>
            <w:rFonts w:ascii="Times New Roman" w:hAnsi="Times New Roman" w:cs="Times New Roman"/>
            <w:sz w:val="24"/>
            <w:szCs w:val="24"/>
          </w:rPr>
          <w:t>http://nrocat.norfolk.gov.uk</w:t>
        </w:r>
      </w:hyperlink>
      <w:r w:rsidRPr="00D05C0F">
        <w:rPr>
          <w:rFonts w:ascii="Times New Roman" w:hAnsi="Times New Roman" w:cs="Times New Roman"/>
          <w:sz w:val="24"/>
          <w:szCs w:val="24"/>
        </w:rPr>
        <w:t xml:space="preserve"> ref. NCC, will register, Doke, 68)</w:t>
      </w:r>
    </w:p>
    <w:p w14:paraId="64F72F6F" w14:textId="77777777" w:rsidR="007F2CAA" w:rsidRDefault="007F2CAA" w:rsidP="007F2CAA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9E39F0B" w14:textId="77777777" w:rsidR="007F2CAA" w:rsidRDefault="007F2CAA" w:rsidP="007F2CAA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597484" w14:textId="79A402B0" w:rsidR="007F2CAA" w:rsidRDefault="007F2CAA" w:rsidP="007F2C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May 2020</w:t>
      </w:r>
    </w:p>
    <w:p w14:paraId="24080875" w14:textId="5BD3F44A" w:rsidR="00D05C0F" w:rsidRDefault="00D05C0F" w:rsidP="007F2C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April 2022</w:t>
      </w:r>
    </w:p>
    <w:p w14:paraId="46028131" w14:textId="7ED7A7D1" w:rsidR="006746EF" w:rsidRPr="007F2CA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F2CA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DD2F" w14:textId="77777777" w:rsidR="007F2CAA" w:rsidRDefault="007F2CAA" w:rsidP="00CD0211">
      <w:r>
        <w:separator/>
      </w:r>
    </w:p>
  </w:endnote>
  <w:endnote w:type="continuationSeparator" w:id="0">
    <w:p w14:paraId="5FC0BD3B" w14:textId="77777777" w:rsidR="007F2CAA" w:rsidRDefault="007F2CAA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2EB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026D" w14:textId="77777777" w:rsidR="007F2CAA" w:rsidRDefault="007F2CAA" w:rsidP="00CD0211">
      <w:r>
        <w:separator/>
      </w:r>
    </w:p>
  </w:footnote>
  <w:footnote w:type="continuationSeparator" w:id="0">
    <w:p w14:paraId="2DB0B376" w14:textId="77777777" w:rsidR="007F2CAA" w:rsidRDefault="007F2CAA" w:rsidP="00CD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8373A"/>
    <w:multiLevelType w:val="hybridMultilevel"/>
    <w:tmpl w:val="AB4E8510"/>
    <w:lvl w:ilvl="0" w:tplc="2A22D3D8">
      <w:start w:val="1438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0904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2CAA"/>
    <w:rsid w:val="007F5562"/>
    <w:rsid w:val="00A2711B"/>
    <w:rsid w:val="00CD0211"/>
    <w:rsid w:val="00D0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778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C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7F2CAA"/>
    <w:rPr>
      <w:i/>
      <w:iCs/>
    </w:rPr>
  </w:style>
  <w:style w:type="character" w:styleId="Hyperlink">
    <w:name w:val="Hyperlink"/>
    <w:basedOn w:val="DefaultParagraphFont"/>
    <w:rsid w:val="00D05C0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2020-05-25T19:51:00Z</dcterms:created>
  <dcterms:modified xsi:type="dcterms:W3CDTF">2022-04-30T09:20:00Z</dcterms:modified>
</cp:coreProperties>
</file>