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CC" w:rsidRDefault="008520CC" w:rsidP="008520CC">
      <w:pPr>
        <w:pStyle w:val="NoSpacing"/>
      </w:pPr>
      <w:r>
        <w:rPr>
          <w:u w:val="single"/>
        </w:rPr>
        <w:t>Thomas de WOTTON</w:t>
      </w:r>
      <w:r>
        <w:t xml:space="preserve">      (fl.1401-2)</w:t>
      </w:r>
    </w:p>
    <w:p w:rsidR="008520CC" w:rsidRDefault="008520CC" w:rsidP="008520CC">
      <w:pPr>
        <w:pStyle w:val="NoSpacing"/>
      </w:pPr>
      <w:r>
        <w:t>of West Bradenham, Norfolk.</w:t>
      </w:r>
    </w:p>
    <w:p w:rsidR="008520CC" w:rsidRDefault="008520CC" w:rsidP="008520CC">
      <w:pPr>
        <w:pStyle w:val="NoSpacing"/>
      </w:pPr>
    </w:p>
    <w:p w:rsidR="008520CC" w:rsidRDefault="008520CC" w:rsidP="008520CC">
      <w:pPr>
        <w:pStyle w:val="NoSpacing"/>
      </w:pPr>
    </w:p>
    <w:p w:rsidR="008520CC" w:rsidRDefault="008520CC" w:rsidP="008520CC">
      <w:pPr>
        <w:pStyle w:val="NoSpacing"/>
      </w:pPr>
      <w:r>
        <w:t>= Margaret(q.v.).   (Norfolk Feet of Fines part II p.390)</w:t>
      </w:r>
    </w:p>
    <w:p w:rsidR="008520CC" w:rsidRDefault="008520CC" w:rsidP="008520CC">
      <w:pPr>
        <w:pStyle w:val="NoSpacing"/>
      </w:pPr>
    </w:p>
    <w:p w:rsidR="008520CC" w:rsidRDefault="008520CC" w:rsidP="008520CC">
      <w:pPr>
        <w:pStyle w:val="NoSpacing"/>
      </w:pPr>
    </w:p>
    <w:p w:rsidR="008520CC" w:rsidRDefault="008520CC" w:rsidP="008520CC">
      <w:pPr>
        <w:pStyle w:val="NoSpacing"/>
      </w:pPr>
      <w:r>
        <w:t xml:space="preserve">         1401-2</w:t>
      </w:r>
      <w:r>
        <w:tab/>
        <w:t xml:space="preserve">Settlement of the action taken against them by John Ive(q.v.) and others </w:t>
      </w:r>
    </w:p>
    <w:p w:rsidR="008520CC" w:rsidRDefault="008520CC" w:rsidP="008520CC">
      <w:pPr>
        <w:pStyle w:val="NoSpacing"/>
      </w:pPr>
      <w:r>
        <w:tab/>
      </w:r>
      <w:r>
        <w:tab/>
        <w:t>over lands in East and West Bradenham.   (ibid.)</w:t>
      </w:r>
    </w:p>
    <w:p w:rsidR="008520CC" w:rsidRDefault="008520CC" w:rsidP="008520CC">
      <w:pPr>
        <w:pStyle w:val="NoSpacing"/>
      </w:pPr>
    </w:p>
    <w:p w:rsidR="008520CC" w:rsidRDefault="008520CC" w:rsidP="008520CC">
      <w:pPr>
        <w:pStyle w:val="NoSpacing"/>
      </w:pPr>
    </w:p>
    <w:p w:rsidR="008520CC" w:rsidRDefault="008520CC" w:rsidP="008520CC">
      <w:pPr>
        <w:pStyle w:val="NoSpacing"/>
      </w:pPr>
      <w:r>
        <w:t>21 May 2012</w:t>
      </w:r>
    </w:p>
    <w:p w:rsidR="00BA4020" w:rsidRPr="00186E49" w:rsidRDefault="008520C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CC" w:rsidRDefault="008520CC" w:rsidP="00552EBA">
      <w:r>
        <w:separator/>
      </w:r>
    </w:p>
  </w:endnote>
  <w:endnote w:type="continuationSeparator" w:id="0">
    <w:p w:rsidR="008520CC" w:rsidRDefault="008520C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520CC">
      <w:rPr>
        <w:noProof/>
      </w:rPr>
      <w:t>30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CC" w:rsidRDefault="008520CC" w:rsidP="00552EBA">
      <w:r>
        <w:separator/>
      </w:r>
    </w:p>
  </w:footnote>
  <w:footnote w:type="continuationSeparator" w:id="0">
    <w:p w:rsidR="008520CC" w:rsidRDefault="008520C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520CC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2012-05-30T12:19:00Z</dcterms:created>
  <dcterms:modified xsi:type="dcterms:W3CDTF">2012-05-30T12:19:00Z</dcterms:modified>
</cp:coreProperties>
</file>