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ALMAN</w:t>
      </w:r>
      <w:r>
        <w:rPr>
          <w:rStyle w:val="SubtleEmphasis"/>
          <w:i w:val="0"/>
          <w:iCs w:val="0"/>
          <w:color w:val="auto"/>
        </w:rPr>
        <w:t xml:space="preserve">       (fl.1406)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Emley, West Riding of Yorkshire.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Son of Adam Alman.     (Yorkshire Deeds vol.VIII pp.66-7)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4 Jun.</w:t>
      </w:r>
      <w:r>
        <w:rPr>
          <w:rStyle w:val="SubtleEmphasis"/>
          <w:i w:val="0"/>
          <w:iCs w:val="0"/>
          <w:color w:val="auto"/>
        </w:rPr>
        <w:tab/>
        <w:t>1406</w:t>
      </w:r>
      <w:r>
        <w:rPr>
          <w:rStyle w:val="SubtleEmphasis"/>
          <w:i w:val="0"/>
          <w:iCs w:val="0"/>
          <w:color w:val="auto"/>
        </w:rPr>
        <w:tab/>
        <w:t>He granted a messuage, 13 acres of land and certain meadows, woods and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pasture in Flockton, to Robert Rokelay(q.v.) and William Fynche(q.v.).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(ibid.)</w:t>
      </w: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</w:p>
    <w:p w:rsidR="00BC2F30" w:rsidRDefault="00BC2F30" w:rsidP="00BC2F3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September 2012</w:t>
      </w:r>
    </w:p>
    <w:p w:rsidR="00BA4020" w:rsidRPr="00186E49" w:rsidRDefault="00BC2F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F30" w:rsidRDefault="00BC2F30" w:rsidP="00552EBA">
      <w:r>
        <w:separator/>
      </w:r>
    </w:p>
  </w:endnote>
  <w:endnote w:type="continuationSeparator" w:id="0">
    <w:p w:rsidR="00BC2F30" w:rsidRDefault="00BC2F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2F30">
      <w:rPr>
        <w:noProof/>
      </w:rPr>
      <w:t>05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F30" w:rsidRDefault="00BC2F30" w:rsidP="00552EBA">
      <w:r>
        <w:separator/>
      </w:r>
    </w:p>
  </w:footnote>
  <w:footnote w:type="continuationSeparator" w:id="0">
    <w:p w:rsidR="00BC2F30" w:rsidRDefault="00BC2F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2F3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C2F3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C2F3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2012-10-05T20:43:00Z</dcterms:created>
  <dcterms:modified xsi:type="dcterms:W3CDTF">2012-10-05T20:43:00Z</dcterms:modified>
</cp:coreProperties>
</file>