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63" w:rsidRDefault="00374E63" w:rsidP="00374E63">
      <w:pPr>
        <w:rPr>
          <w:color w:val="000000"/>
          <w:lang w:eastAsia="zh-CN"/>
        </w:rPr>
      </w:pPr>
      <w:r>
        <w:rPr>
          <w:u w:val="single"/>
        </w:rPr>
        <w:t>Margery ANGLESEY</w:t>
      </w:r>
      <w:r>
        <w:t xml:space="preserve">      </w:t>
      </w:r>
      <w:r>
        <w:rPr>
          <w:color w:val="000000"/>
          <w:lang w:eastAsia="zh-CN"/>
        </w:rPr>
        <w:t>(fl.1405)</w:t>
      </w:r>
    </w:p>
    <w:p w:rsidR="00374E63" w:rsidRDefault="00374E63" w:rsidP="00374E63">
      <w:pPr>
        <w:rPr>
          <w:color w:val="000000"/>
          <w:lang w:eastAsia="zh-CN"/>
        </w:rPr>
      </w:pPr>
    </w:p>
    <w:p w:rsidR="00374E63" w:rsidRDefault="00374E63" w:rsidP="00374E63">
      <w:pPr>
        <w:rPr>
          <w:color w:val="000000"/>
          <w:lang w:eastAsia="zh-CN"/>
        </w:rPr>
      </w:pPr>
    </w:p>
    <w:p w:rsidR="00374E63" w:rsidRDefault="00374E63" w:rsidP="00374E63">
      <w:pPr>
        <w:rPr>
          <w:color w:val="000000"/>
          <w:lang w:eastAsia="zh-CN"/>
        </w:rPr>
      </w:pPr>
      <w:r>
        <w:rPr>
          <w:color w:val="000000"/>
          <w:lang w:eastAsia="zh-CN"/>
        </w:rPr>
        <w:t>= John(q.v.)</w:t>
      </w:r>
    </w:p>
    <w:p w:rsidR="00374E63" w:rsidRDefault="00374E63" w:rsidP="00374E63">
      <w:pPr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374E63" w:rsidRDefault="00374E63" w:rsidP="00374E63">
      <w:pPr>
        <w:rPr>
          <w:color w:val="000000"/>
          <w:lang w:eastAsia="zh-CN"/>
        </w:rPr>
      </w:pPr>
    </w:p>
    <w:p w:rsidR="00374E63" w:rsidRDefault="00374E63" w:rsidP="00374E63">
      <w:pPr>
        <w:rPr>
          <w:color w:val="000000"/>
          <w:lang w:eastAsia="zh-CN"/>
        </w:rPr>
      </w:pPr>
    </w:p>
    <w:p w:rsidR="00374E63" w:rsidRDefault="00374E63" w:rsidP="00374E63">
      <w:pPr>
        <w:rPr>
          <w:color w:val="000000"/>
          <w:lang w:eastAsia="zh-CN"/>
        </w:rPr>
      </w:pPr>
      <w:r>
        <w:rPr>
          <w:color w:val="000000"/>
          <w:lang w:eastAsia="zh-CN"/>
        </w:rPr>
        <w:t xml:space="preserve">  3 May1405</w:t>
      </w:r>
      <w:r>
        <w:rPr>
          <w:color w:val="000000"/>
          <w:lang w:eastAsia="zh-CN"/>
        </w:rPr>
        <w:tab/>
        <w:t xml:space="preserve">Settlement of the action taken against them by Thomas de </w:t>
      </w:r>
    </w:p>
    <w:p w:rsidR="00374E63" w:rsidRDefault="00374E63" w:rsidP="00374E63">
      <w:pPr>
        <w:rPr>
          <w:color w:val="000000"/>
          <w:lang w:eastAsia="zh-CN"/>
        </w:rPr>
      </w:pPr>
      <w:r>
        <w:rPr>
          <w:color w:val="000000"/>
          <w:lang w:eastAsia="zh-CN"/>
        </w:rPr>
        <w:tab/>
      </w:r>
      <w:r>
        <w:rPr>
          <w:color w:val="000000"/>
          <w:lang w:eastAsia="zh-CN"/>
        </w:rPr>
        <w:tab/>
        <w:t xml:space="preserve">Barneburgh(q.v.) over </w:t>
      </w:r>
      <w:r>
        <w:t>a</w:t>
      </w:r>
      <w:r w:rsidRPr="00E81A03">
        <w:rPr>
          <w:color w:val="000000"/>
          <w:lang w:eastAsia="zh-CN"/>
        </w:rPr>
        <w:t xml:space="preserve"> messuage, 3 tofts, 8 acres of land, </w:t>
      </w:r>
    </w:p>
    <w:p w:rsidR="00374E63" w:rsidRDefault="00374E63" w:rsidP="00374E63">
      <w:pPr>
        <w:ind w:left="720" w:firstLine="720"/>
        <w:rPr>
          <w:color w:val="000000"/>
          <w:lang w:eastAsia="zh-CN"/>
        </w:rPr>
      </w:pPr>
      <w:r w:rsidRPr="00E81A03">
        <w:rPr>
          <w:color w:val="000000"/>
          <w:lang w:eastAsia="zh-CN"/>
        </w:rPr>
        <w:t xml:space="preserve">1 </w:t>
      </w:r>
      <w:r>
        <w:rPr>
          <w:color w:val="000000"/>
          <w:lang w:eastAsia="zh-CN"/>
        </w:rPr>
        <w:t xml:space="preserve">½ </w:t>
      </w:r>
      <w:r w:rsidRPr="00E81A03">
        <w:rPr>
          <w:color w:val="000000"/>
          <w:lang w:eastAsia="zh-CN"/>
        </w:rPr>
        <w:t>acres of meadow, 46</w:t>
      </w:r>
      <w:r>
        <w:rPr>
          <w:color w:val="000000"/>
          <w:lang w:eastAsia="zh-CN"/>
        </w:rPr>
        <w:t>s 8d of rent and a moiety of a</w:t>
      </w:r>
      <w:r w:rsidRPr="00E81A03">
        <w:rPr>
          <w:color w:val="000000"/>
          <w:lang w:eastAsia="zh-CN"/>
        </w:rPr>
        <w:t xml:space="preserve"> messuage</w:t>
      </w:r>
    </w:p>
    <w:p w:rsidR="00374E63" w:rsidRDefault="00374E63" w:rsidP="00374E63">
      <w:pPr>
        <w:ind w:left="720" w:firstLine="72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in </w:t>
      </w:r>
      <w:smartTag w:uri="urn:schemas-microsoft-com:office:smarttags" w:element="place">
        <w:r>
          <w:rPr>
            <w:color w:val="000000"/>
            <w:lang w:eastAsia="zh-CN"/>
          </w:rPr>
          <w:t>Doncaster</w:t>
        </w:r>
      </w:smartTag>
      <w:r>
        <w:rPr>
          <w:color w:val="000000"/>
          <w:lang w:eastAsia="zh-CN"/>
        </w:rPr>
        <w:t>, Bentl;ey and Wheatley, West Riding of Yorkshire.</w:t>
      </w:r>
    </w:p>
    <w:p w:rsidR="00374E63" w:rsidRDefault="00374E63" w:rsidP="00374E63">
      <w:r>
        <w:tab/>
      </w:r>
      <w:r>
        <w:tab/>
        <w:t>(ibid.)</w:t>
      </w:r>
    </w:p>
    <w:p w:rsidR="00374E63" w:rsidRDefault="00374E63" w:rsidP="00374E63"/>
    <w:p w:rsidR="00374E63" w:rsidRDefault="00374E63" w:rsidP="00374E63"/>
    <w:p w:rsidR="00374E63" w:rsidRPr="007A597C" w:rsidRDefault="00374E63" w:rsidP="00374E63">
      <w:r>
        <w:t>10 June 2011</w:t>
      </w:r>
    </w:p>
    <w:p w:rsidR="00BA4020" w:rsidRDefault="00374E63"/>
    <w:sectPr w:rsidR="00BA4020" w:rsidSect="00ED73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E63" w:rsidRDefault="00374E63" w:rsidP="00552EBA">
      <w:r>
        <w:separator/>
      </w:r>
    </w:p>
  </w:endnote>
  <w:endnote w:type="continuationSeparator" w:id="0">
    <w:p w:rsidR="00374E63" w:rsidRDefault="00374E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74E63">
        <w:rPr>
          <w:noProof/>
        </w:rPr>
        <w:t>16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E63" w:rsidRDefault="00374E63" w:rsidP="00552EBA">
      <w:r>
        <w:separator/>
      </w:r>
    </w:p>
  </w:footnote>
  <w:footnote w:type="continuationSeparator" w:id="0">
    <w:p w:rsidR="00374E63" w:rsidRDefault="00374E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74E63"/>
    <w:rsid w:val="00552EBA"/>
    <w:rsid w:val="00C33865"/>
    <w:rsid w:val="00D45842"/>
    <w:rsid w:val="00ED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E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2011-06-16T21:13:00Z</dcterms:created>
  <dcterms:modified xsi:type="dcterms:W3CDTF">2011-06-16T21:14:00Z</dcterms:modified>
</cp:coreProperties>
</file>