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54EC86" w14:textId="77777777" w:rsidR="004F2740" w:rsidRDefault="004F2740" w:rsidP="004F27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Roger ANTYNALL</w:t>
      </w:r>
      <w:r>
        <w:rPr>
          <w:rFonts w:ascii="Times New Roman" w:hAnsi="Times New Roman" w:cs="Times New Roman"/>
        </w:rPr>
        <w:t xml:space="preserve">      (fl.1484)</w:t>
      </w:r>
    </w:p>
    <w:p w14:paraId="1002BD8E" w14:textId="77777777" w:rsidR="004F2740" w:rsidRDefault="004F2740" w:rsidP="004F27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Bury </w:t>
      </w:r>
      <w:proofErr w:type="spellStart"/>
      <w:r>
        <w:rPr>
          <w:rFonts w:ascii="Times New Roman" w:hAnsi="Times New Roman" w:cs="Times New Roman"/>
        </w:rPr>
        <w:t>St.Edmunds</w:t>
      </w:r>
      <w:proofErr w:type="spellEnd"/>
      <w:r>
        <w:rPr>
          <w:rFonts w:ascii="Times New Roman" w:hAnsi="Times New Roman" w:cs="Times New Roman"/>
        </w:rPr>
        <w:t>. Coverlet weaver.</w:t>
      </w:r>
    </w:p>
    <w:p w14:paraId="542EA137" w14:textId="77777777" w:rsidR="004F2740" w:rsidRDefault="004F2740" w:rsidP="004F2740">
      <w:pPr>
        <w:rPr>
          <w:rFonts w:ascii="Times New Roman" w:hAnsi="Times New Roman" w:cs="Times New Roman"/>
        </w:rPr>
      </w:pPr>
    </w:p>
    <w:p w14:paraId="1BEB9067" w14:textId="77777777" w:rsidR="004F2740" w:rsidRDefault="004F2740" w:rsidP="004F2740">
      <w:pPr>
        <w:rPr>
          <w:rFonts w:ascii="Times New Roman" w:hAnsi="Times New Roman" w:cs="Times New Roman"/>
        </w:rPr>
      </w:pPr>
    </w:p>
    <w:p w14:paraId="370F7598" w14:textId="77777777" w:rsidR="004F2740" w:rsidRDefault="004F2740" w:rsidP="004F27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William Whitby(q.v.) brought a plaint of trespass and taking against him</w:t>
      </w:r>
    </w:p>
    <w:p w14:paraId="671F0835" w14:textId="77777777" w:rsidR="004F2740" w:rsidRDefault="004F2740" w:rsidP="004F27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John </w:t>
      </w:r>
      <w:proofErr w:type="spellStart"/>
      <w:r>
        <w:rPr>
          <w:rFonts w:ascii="Times New Roman" w:hAnsi="Times New Roman" w:cs="Times New Roman"/>
        </w:rPr>
        <w:t>Roket</w:t>
      </w:r>
      <w:proofErr w:type="spellEnd"/>
      <w:r>
        <w:rPr>
          <w:rFonts w:ascii="Times New Roman" w:hAnsi="Times New Roman" w:cs="Times New Roman"/>
        </w:rPr>
        <w:t xml:space="preserve"> of Bury </w:t>
      </w:r>
      <w:proofErr w:type="spellStart"/>
      <w:r>
        <w:rPr>
          <w:rFonts w:ascii="Times New Roman" w:hAnsi="Times New Roman" w:cs="Times New Roman"/>
        </w:rPr>
        <w:t>St.Edmunds</w:t>
      </w:r>
      <w:proofErr w:type="spellEnd"/>
      <w:r>
        <w:rPr>
          <w:rFonts w:ascii="Times New Roman" w:hAnsi="Times New Roman" w:cs="Times New Roman"/>
        </w:rPr>
        <w:t>(q.v.).</w:t>
      </w:r>
    </w:p>
    <w:p w14:paraId="2C8AB7BD" w14:textId="77777777" w:rsidR="004F2740" w:rsidRDefault="004F2740" w:rsidP="004F27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B477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7E58FDEC" w14:textId="77777777" w:rsidR="003F6D37" w:rsidRDefault="003F6D37" w:rsidP="003F6D37">
      <w:pPr>
        <w:pStyle w:val="NoSpacing"/>
        <w:ind w:left="1440" w:hanging="72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1484</w:t>
      </w:r>
      <w:r>
        <w:rPr>
          <w:rStyle w:val="Hyperlink"/>
          <w:color w:val="auto"/>
          <w:u w:val="none"/>
        </w:rPr>
        <w:tab/>
        <w:t xml:space="preserve">John </w:t>
      </w:r>
      <w:proofErr w:type="spellStart"/>
      <w:r>
        <w:rPr>
          <w:rStyle w:val="Hyperlink"/>
          <w:color w:val="auto"/>
          <w:u w:val="none"/>
        </w:rPr>
        <w:t>Benale</w:t>
      </w:r>
      <w:proofErr w:type="spellEnd"/>
      <w:r>
        <w:rPr>
          <w:rStyle w:val="Hyperlink"/>
          <w:color w:val="auto"/>
          <w:u w:val="none"/>
        </w:rPr>
        <w:t xml:space="preserve">(q.v.) brought a plaint of debt against him, Richard Goodbody(q.v.), Thomas More(q.v.), John Abot(q.v.) and John </w:t>
      </w:r>
      <w:proofErr w:type="spellStart"/>
      <w:r>
        <w:rPr>
          <w:rStyle w:val="Hyperlink"/>
          <w:color w:val="auto"/>
          <w:u w:val="none"/>
        </w:rPr>
        <w:t>Howeton</w:t>
      </w:r>
      <w:proofErr w:type="spellEnd"/>
      <w:r>
        <w:rPr>
          <w:rStyle w:val="Hyperlink"/>
          <w:color w:val="auto"/>
          <w:u w:val="none"/>
        </w:rPr>
        <w:t>(q.v.).</w:t>
      </w:r>
    </w:p>
    <w:p w14:paraId="371243F1" w14:textId="77777777" w:rsidR="003F6D37" w:rsidRDefault="003F6D37" w:rsidP="003F6D37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(</w:t>
      </w:r>
      <w:hyperlink r:id="rId7" w:history="1">
        <w:r w:rsidRPr="003616C6">
          <w:rPr>
            <w:rStyle w:val="Hyperlink"/>
          </w:rPr>
          <w:t>http://aalt.law.uh.edu/Indices/CP40Indices/CP40no888Pl.htm</w:t>
        </w:r>
      </w:hyperlink>
      <w:r>
        <w:rPr>
          <w:rStyle w:val="Hyperlink"/>
          <w:color w:val="auto"/>
          <w:u w:val="none"/>
        </w:rPr>
        <w:t xml:space="preserve"> )</w:t>
      </w:r>
    </w:p>
    <w:p w14:paraId="2A8E28C5" w14:textId="77777777" w:rsidR="00E010A5" w:rsidRDefault="00E010A5" w:rsidP="003F6D37">
      <w:pPr>
        <w:pStyle w:val="NoSpacing"/>
        <w:rPr>
          <w:rStyle w:val="Hyperlink"/>
          <w:color w:val="auto"/>
          <w:u w:val="none"/>
        </w:rPr>
      </w:pPr>
    </w:p>
    <w:p w14:paraId="60B7A95F" w14:textId="77777777" w:rsidR="004F2740" w:rsidRDefault="004F2740" w:rsidP="004F2740">
      <w:pPr>
        <w:rPr>
          <w:rFonts w:ascii="Times New Roman" w:hAnsi="Times New Roman" w:cs="Times New Roman"/>
        </w:rPr>
      </w:pPr>
    </w:p>
    <w:p w14:paraId="00E987F1" w14:textId="77777777" w:rsidR="004F2740" w:rsidRDefault="004F2740" w:rsidP="004F2740">
      <w:pPr>
        <w:rPr>
          <w:rFonts w:ascii="Times New Roman" w:hAnsi="Times New Roman" w:cs="Times New Roman"/>
        </w:rPr>
      </w:pPr>
    </w:p>
    <w:p w14:paraId="1A10E7A5" w14:textId="77777777" w:rsidR="004F2740" w:rsidRDefault="004F2740" w:rsidP="004F27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April 2019</w:t>
      </w:r>
    </w:p>
    <w:p w14:paraId="7C5D9C4C" w14:textId="0B6AD9F2" w:rsidR="003F6D37" w:rsidRDefault="003F6D37" w:rsidP="004F27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April 2023</w:t>
      </w:r>
    </w:p>
    <w:p w14:paraId="72C72E9A" w14:textId="77777777" w:rsidR="00E010A5" w:rsidRPr="00E71FC3" w:rsidRDefault="00E010A5" w:rsidP="00E71FC3">
      <w:pPr>
        <w:pStyle w:val="NoSpacing"/>
      </w:pPr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246699" w14:textId="77777777" w:rsidR="004F2740" w:rsidRDefault="004F2740" w:rsidP="00E71FC3">
      <w:r>
        <w:separator/>
      </w:r>
    </w:p>
  </w:endnote>
  <w:endnote w:type="continuationSeparator" w:id="0">
    <w:p w14:paraId="206BCEB6" w14:textId="77777777" w:rsidR="004F2740" w:rsidRDefault="004F274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EC2A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53C6C6" w14:textId="77777777" w:rsidR="004F2740" w:rsidRDefault="004F2740" w:rsidP="00E71FC3">
      <w:r>
        <w:separator/>
      </w:r>
    </w:p>
  </w:footnote>
  <w:footnote w:type="continuationSeparator" w:id="0">
    <w:p w14:paraId="6FDB755E" w14:textId="77777777" w:rsidR="004F2740" w:rsidRDefault="004F274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740"/>
    <w:rsid w:val="001A7C09"/>
    <w:rsid w:val="003C11E0"/>
    <w:rsid w:val="003F6D37"/>
    <w:rsid w:val="004F2740"/>
    <w:rsid w:val="00577BD5"/>
    <w:rsid w:val="00656CBA"/>
    <w:rsid w:val="006A1F77"/>
    <w:rsid w:val="00733BE7"/>
    <w:rsid w:val="00AB52E8"/>
    <w:rsid w:val="00B16D3F"/>
    <w:rsid w:val="00BB41AC"/>
    <w:rsid w:val="00E010A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E23E1"/>
  <w15:chartTrackingRefBased/>
  <w15:docId w15:val="{7A8AEC3F-965B-434D-B3A3-D9C871193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274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4F27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2019-04-24T20:25:00Z</dcterms:created>
  <dcterms:modified xsi:type="dcterms:W3CDTF">2024-09-04T12:29:00Z</dcterms:modified>
</cp:coreProperties>
</file>