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910FE2" w:rsidP="00E71FC3">
      <w:pPr>
        <w:pStyle w:val="NoSpacing"/>
      </w:pPr>
      <w:r>
        <w:rPr>
          <w:u w:val="single"/>
        </w:rPr>
        <w:t>John ANDREUX (alias DIER)</w:t>
      </w:r>
      <w:r>
        <w:t xml:space="preserve">       (fl.1465-8)</w:t>
      </w:r>
    </w:p>
    <w:p w:rsidR="00910FE2" w:rsidRDefault="00910FE2" w:rsidP="00E71FC3">
      <w:pPr>
        <w:pStyle w:val="NoSpacing"/>
      </w:pPr>
      <w:r>
        <w:t>Rector of St.Peter’s Church, Puddlestone, Herefordshire.</w:t>
      </w:r>
    </w:p>
    <w:p w:rsidR="00910FE2" w:rsidRDefault="00910FE2" w:rsidP="00E71FC3">
      <w:pPr>
        <w:pStyle w:val="NoSpacing"/>
      </w:pPr>
    </w:p>
    <w:p w:rsidR="00910FE2" w:rsidRDefault="00910FE2" w:rsidP="00E71FC3">
      <w:pPr>
        <w:pStyle w:val="NoSpacing"/>
      </w:pPr>
    </w:p>
    <w:p w:rsidR="00910FE2" w:rsidRDefault="00910FE2" w:rsidP="00E71FC3">
      <w:pPr>
        <w:pStyle w:val="NoSpacing"/>
      </w:pPr>
      <w:r>
        <w:t>17 Jun.1465</w:t>
      </w:r>
      <w:r>
        <w:tab/>
        <w:t>He became Rector.</w:t>
      </w:r>
    </w:p>
    <w:p w:rsidR="00910FE2" w:rsidRDefault="00910FE2" w:rsidP="00E71FC3">
      <w:pPr>
        <w:pStyle w:val="NoSpacing"/>
      </w:pPr>
      <w:r>
        <w:tab/>
      </w:r>
      <w:r>
        <w:tab/>
        <w:t>(</w:t>
      </w:r>
      <w:hyperlink r:id="rId6" w:history="1">
        <w:r w:rsidRPr="00B578AE">
          <w:rPr>
            <w:rStyle w:val="Hyperlink"/>
          </w:rPr>
          <w:t>http://www.melocki.org.uk/diocese/Puddlestone.html</w:t>
        </w:r>
      </w:hyperlink>
      <w:r>
        <w:t>)</w:t>
      </w:r>
    </w:p>
    <w:p w:rsidR="00910FE2" w:rsidRDefault="00910FE2" w:rsidP="00E71FC3">
      <w:pPr>
        <w:pStyle w:val="NoSpacing"/>
      </w:pPr>
      <w:r>
        <w:t>30 Jan.1468</w:t>
      </w:r>
      <w:r>
        <w:tab/>
        <w:t>He had resigned by this date.  (ibid.)</w:t>
      </w:r>
    </w:p>
    <w:p w:rsidR="00910FE2" w:rsidRDefault="00910FE2" w:rsidP="00E71FC3">
      <w:pPr>
        <w:pStyle w:val="NoSpacing"/>
      </w:pPr>
    </w:p>
    <w:p w:rsidR="00910FE2" w:rsidRDefault="00910FE2" w:rsidP="00E71FC3">
      <w:pPr>
        <w:pStyle w:val="NoSpacing"/>
      </w:pPr>
    </w:p>
    <w:p w:rsidR="00910FE2" w:rsidRPr="00910FE2" w:rsidRDefault="00910FE2" w:rsidP="00E71FC3">
      <w:pPr>
        <w:pStyle w:val="NoSpacing"/>
      </w:pPr>
      <w:r>
        <w:t>6 September 2016</w:t>
      </w:r>
      <w:bookmarkStart w:id="0" w:name="_GoBack"/>
      <w:bookmarkEnd w:id="0"/>
    </w:p>
    <w:sectPr w:rsidR="00910FE2" w:rsidRPr="00910FE2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FE2" w:rsidRDefault="00910FE2" w:rsidP="00E71FC3">
      <w:pPr>
        <w:spacing w:after="0" w:line="240" w:lineRule="auto"/>
      </w:pPr>
      <w:r>
        <w:separator/>
      </w:r>
    </w:p>
  </w:endnote>
  <w:endnote w:type="continuationSeparator" w:id="0">
    <w:p w:rsidR="00910FE2" w:rsidRDefault="00910FE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FE2" w:rsidRDefault="00910FE2" w:rsidP="00E71FC3">
      <w:pPr>
        <w:spacing w:after="0" w:line="240" w:lineRule="auto"/>
      </w:pPr>
      <w:r>
        <w:separator/>
      </w:r>
    </w:p>
  </w:footnote>
  <w:footnote w:type="continuationSeparator" w:id="0">
    <w:p w:rsidR="00910FE2" w:rsidRDefault="00910FE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FE2"/>
    <w:rsid w:val="001A7C09"/>
    <w:rsid w:val="00733BE7"/>
    <w:rsid w:val="00910FE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3743B"/>
  <w15:chartTrackingRefBased/>
  <w15:docId w15:val="{DA8293AB-3A0F-498B-92C3-7FA73C1F4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910F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Puddlestone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2016-09-06T21:39:00Z</dcterms:created>
  <dcterms:modified xsi:type="dcterms:W3CDTF">2016-09-06T21:42:00Z</dcterms:modified>
</cp:coreProperties>
</file>