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81" w:rsidRDefault="00A42481" w:rsidP="00A42481">
      <w:pPr>
        <w:pStyle w:val="NoSpacing"/>
      </w:pPr>
      <w:r>
        <w:rPr>
          <w:u w:val="single"/>
        </w:rPr>
        <w:t>Stephen ANDREWE</w:t>
      </w:r>
      <w:r>
        <w:t xml:space="preserve">     (fl.1438)</w:t>
      </w:r>
    </w:p>
    <w:p w:rsidR="00A42481" w:rsidRDefault="00A42481" w:rsidP="00A42481">
      <w:pPr>
        <w:pStyle w:val="NoSpacing"/>
      </w:pPr>
    </w:p>
    <w:p w:rsidR="00A42481" w:rsidRDefault="00A42481" w:rsidP="00A42481">
      <w:pPr>
        <w:pStyle w:val="NoSpacing"/>
      </w:pPr>
    </w:p>
    <w:p w:rsidR="00A42481" w:rsidRDefault="00A42481" w:rsidP="00A42481">
      <w:pPr>
        <w:pStyle w:val="NoSpacing"/>
      </w:pPr>
      <w:r>
        <w:t>27 Jan.</w:t>
      </w:r>
      <w:r>
        <w:tab/>
        <w:t>1438</w:t>
      </w:r>
      <w:r>
        <w:tab/>
        <w:t>Settlement of the action taken by him and others against Simon</w:t>
      </w:r>
    </w:p>
    <w:p w:rsidR="00A42481" w:rsidRDefault="00A42481" w:rsidP="00A42481">
      <w:pPr>
        <w:pStyle w:val="NoSpacing"/>
      </w:pPr>
      <w:r>
        <w:tab/>
      </w:r>
      <w:r>
        <w:tab/>
      </w:r>
      <w:proofErr w:type="gramStart"/>
      <w:r>
        <w:t>Comfort(</w:t>
      </w:r>
      <w:proofErr w:type="gramEnd"/>
      <w:r>
        <w:t xml:space="preserve">q.v.) and his wife, Margery(q.v.), deforciants of a </w:t>
      </w:r>
      <w:proofErr w:type="spellStart"/>
      <w:r>
        <w:t>messuage</w:t>
      </w:r>
      <w:proofErr w:type="spellEnd"/>
      <w:r>
        <w:t xml:space="preserve">, </w:t>
      </w:r>
    </w:p>
    <w:p w:rsidR="00A42481" w:rsidRDefault="00A42481" w:rsidP="00A42481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dove-cot, 3 gardens, 3 acres and one rood of meadow and 3 acres</w:t>
      </w:r>
    </w:p>
    <w:p w:rsidR="00A42481" w:rsidRDefault="00A42481" w:rsidP="00A42481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pasture in Wellingborough, Northamptonshire.</w:t>
      </w:r>
    </w:p>
    <w:p w:rsidR="00A42481" w:rsidRPr="00A42481" w:rsidRDefault="00A42481" w:rsidP="00A42481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A42481">
        <w:rPr>
          <w:sz w:val="22"/>
          <w:szCs w:val="22"/>
        </w:rPr>
        <w:t>(</w:t>
      </w:r>
      <w:hyperlink r:id="rId7" w:history="1">
        <w:r w:rsidRPr="00A42481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A42481">
        <w:rPr>
          <w:sz w:val="22"/>
          <w:szCs w:val="22"/>
        </w:rPr>
        <w:t>)</w:t>
      </w:r>
      <w:bookmarkEnd w:id="0"/>
    </w:p>
    <w:p w:rsidR="00A42481" w:rsidRDefault="00A42481" w:rsidP="00A42481">
      <w:pPr>
        <w:pStyle w:val="NoSpacing"/>
      </w:pPr>
    </w:p>
    <w:p w:rsidR="00A42481" w:rsidRDefault="00A42481" w:rsidP="00A42481">
      <w:pPr>
        <w:pStyle w:val="NoSpacing"/>
      </w:pPr>
    </w:p>
    <w:p w:rsidR="00A42481" w:rsidRDefault="00A42481" w:rsidP="00A42481">
      <w:pPr>
        <w:pStyle w:val="NoSpacing"/>
      </w:pPr>
      <w:r>
        <w:t>16 May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481" w:rsidRDefault="00A42481" w:rsidP="00920DE3">
      <w:pPr>
        <w:spacing w:after="0" w:line="240" w:lineRule="auto"/>
      </w:pPr>
      <w:r>
        <w:separator/>
      </w:r>
    </w:p>
  </w:endnote>
  <w:endnote w:type="continuationSeparator" w:id="0">
    <w:p w:rsidR="00A42481" w:rsidRDefault="00A424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481" w:rsidRDefault="00A42481" w:rsidP="00920DE3">
      <w:pPr>
        <w:spacing w:after="0" w:line="240" w:lineRule="auto"/>
      </w:pPr>
      <w:r>
        <w:separator/>
      </w:r>
    </w:p>
  </w:footnote>
  <w:footnote w:type="continuationSeparator" w:id="0">
    <w:p w:rsidR="00A42481" w:rsidRDefault="00A424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481"/>
    <w:rsid w:val="00120749"/>
    <w:rsid w:val="00624CAE"/>
    <w:rsid w:val="00920DE3"/>
    <w:rsid w:val="00A4248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24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424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2014-06-24T19:38:00Z</dcterms:created>
  <dcterms:modified xsi:type="dcterms:W3CDTF">2014-06-24T19:39:00Z</dcterms:modified>
</cp:coreProperties>
</file>