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rPr>
          <w:u w:val="single"/>
        </w:rPr>
        <w:t>Thomas ANERISDELL</w:t>
      </w:r>
      <w:r>
        <w:t xml:space="preserve">        (fl.1416)</w:t>
      </w: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 xml:space="preserve">  3 Nov.1416</w:t>
      </w:r>
      <w:r>
        <w:tab/>
        <w:t>Settlement of his action against John Chamberleyn(q.v.) and his wife,</w:t>
      </w: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Alice(q.v.), deforciants of a dove-cot, a toft and 3 acres of meadow in</w:t>
      </w: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High Wycombe, Buckinghamshire.</w:t>
      </w: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ab/>
      </w:r>
      <w:r>
        <w:tab/>
        <w:t>(</w:t>
      </w:r>
      <w:hyperlink r:id="rId7" w:history="1">
        <w:r w:rsidRPr="00FA1EA4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</w:p>
    <w:p w:rsidR="00262592" w:rsidRDefault="00262592" w:rsidP="00262592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</w:pPr>
      <w:r>
        <w:t>28 November 2012</w:t>
      </w:r>
    </w:p>
    <w:p w:rsidR="00BA4020" w:rsidRPr="00186E49" w:rsidRDefault="0026259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92" w:rsidRDefault="00262592" w:rsidP="00552EBA">
      <w:r>
        <w:separator/>
      </w:r>
    </w:p>
  </w:endnote>
  <w:endnote w:type="continuationSeparator" w:id="0">
    <w:p w:rsidR="00262592" w:rsidRDefault="0026259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62592">
      <w:rPr>
        <w:noProof/>
      </w:rPr>
      <w:t>14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92" w:rsidRDefault="00262592" w:rsidP="00552EBA">
      <w:r>
        <w:separator/>
      </w:r>
    </w:p>
  </w:footnote>
  <w:footnote w:type="continuationSeparator" w:id="0">
    <w:p w:rsidR="00262592" w:rsidRDefault="0026259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6259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2012-12-14T20:23:00Z</dcterms:created>
  <dcterms:modified xsi:type="dcterms:W3CDTF">2012-12-14T20:23:00Z</dcterms:modified>
</cp:coreProperties>
</file>