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75BE6" w:rsidP="00115448">
      <w:pPr>
        <w:pStyle w:val="NoSpacing"/>
      </w:pPr>
      <w:r>
        <w:rPr>
          <w:u w:val="single"/>
        </w:rPr>
        <w:t>Sir Thomas de BERKELEY</w:t>
      </w:r>
      <w:r>
        <w:t xml:space="preserve">    (fl.1415)</w:t>
      </w:r>
    </w:p>
    <w:p w:rsidR="00575BE6" w:rsidRDefault="00575BE6" w:rsidP="00115448">
      <w:pPr>
        <w:pStyle w:val="NoSpacing"/>
      </w:pPr>
    </w:p>
    <w:p w:rsidR="00575BE6" w:rsidRDefault="00575BE6" w:rsidP="00115448">
      <w:pPr>
        <w:pStyle w:val="NoSpacing"/>
      </w:pPr>
    </w:p>
    <w:p w:rsidR="00575BE6" w:rsidRDefault="00575BE6" w:rsidP="00575BE6">
      <w:pPr>
        <w:pStyle w:val="NoSpacing"/>
      </w:pPr>
      <w:r>
        <w:t>25 Jun.1415</w:t>
      </w:r>
      <w:r>
        <w:tab/>
        <w:t>Settlement of the action taken by him and others against Edmund, Earl</w:t>
      </w:r>
    </w:p>
    <w:p w:rsidR="00575BE6" w:rsidRDefault="00575BE6" w:rsidP="00575BE6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March, deforciant of the castles and lordships of </w:t>
      </w:r>
      <w:proofErr w:type="spellStart"/>
      <w:r>
        <w:t>Raydre</w:t>
      </w:r>
      <w:proofErr w:type="spellEnd"/>
      <w:r>
        <w:t>.</w:t>
      </w:r>
    </w:p>
    <w:p w:rsidR="00575BE6" w:rsidRDefault="00575BE6" w:rsidP="00575BE6">
      <w:pPr>
        <w:pStyle w:val="NoSpacing"/>
      </w:pPr>
      <w:r>
        <w:tab/>
      </w:r>
      <w:r>
        <w:tab/>
        <w:t>(</w:t>
      </w:r>
      <w:hyperlink r:id="rId7" w:history="1">
        <w:r w:rsidRPr="003C7F28">
          <w:rPr>
            <w:rStyle w:val="Hyperlink"/>
          </w:rPr>
          <w:t>www.british-history.ac.uk/report.aspx?compid=52502</w:t>
        </w:r>
      </w:hyperlink>
      <w:r>
        <w:t>)</w:t>
      </w:r>
    </w:p>
    <w:p w:rsidR="00575BE6" w:rsidRDefault="00575BE6" w:rsidP="00575BE6">
      <w:pPr>
        <w:pStyle w:val="NoSpacing"/>
      </w:pPr>
    </w:p>
    <w:p w:rsidR="00575BE6" w:rsidRDefault="00575BE6" w:rsidP="00575BE6">
      <w:pPr>
        <w:pStyle w:val="NoSpacing"/>
      </w:pPr>
    </w:p>
    <w:p w:rsidR="00575BE6" w:rsidRPr="00575BE6" w:rsidRDefault="00575BE6" w:rsidP="00575BE6">
      <w:pPr>
        <w:pStyle w:val="NoSpacing"/>
      </w:pPr>
      <w:r>
        <w:t>13 July 2013</w:t>
      </w:r>
      <w:bookmarkStart w:id="0" w:name="_GoBack"/>
      <w:bookmarkEnd w:id="0"/>
    </w:p>
    <w:sectPr w:rsidR="00575BE6" w:rsidRPr="00575B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BE6" w:rsidRDefault="00575BE6" w:rsidP="00552EBA">
      <w:r>
        <w:separator/>
      </w:r>
    </w:p>
  </w:endnote>
  <w:endnote w:type="continuationSeparator" w:id="0">
    <w:p w:rsidR="00575BE6" w:rsidRDefault="00575BE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75BE6">
      <w:rPr>
        <w:noProof/>
      </w:rPr>
      <w:t>13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BE6" w:rsidRDefault="00575BE6" w:rsidP="00552EBA">
      <w:r>
        <w:separator/>
      </w:r>
    </w:p>
  </w:footnote>
  <w:footnote w:type="continuationSeparator" w:id="0">
    <w:p w:rsidR="00575BE6" w:rsidRDefault="00575BE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75BE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5250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2013-07-13T11:04:00Z</dcterms:created>
  <dcterms:modified xsi:type="dcterms:W3CDTF">2013-07-13T11:07:00Z</dcterms:modified>
</cp:coreProperties>
</file>