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27A9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BERKELEY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fl.1472)</w:t>
      </w:r>
    </w:p>
    <w:p w:rsidR="00F27A99" w:rsidRDefault="00F27A9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7A99" w:rsidRDefault="00F27A9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7A99" w:rsidRDefault="00F27A9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Mar.1472</w:t>
      </w:r>
      <w:r>
        <w:rPr>
          <w:rFonts w:ascii="Times New Roman" w:hAnsi="Times New Roman" w:cs="Times New Roman"/>
          <w:sz w:val="24"/>
          <w:szCs w:val="24"/>
        </w:rPr>
        <w:tab/>
        <w:t>He was one of those to whom Sir John Howard(q.v.) and others demised</w:t>
      </w:r>
    </w:p>
    <w:p w:rsidR="00F27A99" w:rsidRDefault="00F27A9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Berkeley Castle and certain manors in Gloucestershire.</w:t>
      </w:r>
    </w:p>
    <w:p w:rsidR="00F27A99" w:rsidRDefault="00F27A99" w:rsidP="00F27A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(fl.1472)</w:t>
      </w:r>
    </w:p>
    <w:p w:rsidR="00F27A99" w:rsidRDefault="00F27A99" w:rsidP="00F27A99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(“A Descriptive Catalogue of Ancient Deeds” vol.1 B.475)</w:t>
      </w:r>
    </w:p>
    <w:p w:rsidR="00F27A99" w:rsidRDefault="00F27A99" w:rsidP="00F27A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7A99" w:rsidRDefault="00F27A99" w:rsidP="00F27A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7A99" w:rsidRPr="00B23CD6" w:rsidRDefault="00F27A99" w:rsidP="00F27A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2016</w:t>
      </w:r>
    </w:p>
    <w:p w:rsidR="00F27A99" w:rsidRPr="00F27A99" w:rsidRDefault="00F27A9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27A99" w:rsidRPr="00F27A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A99" w:rsidRDefault="00F27A99" w:rsidP="00E71FC3">
      <w:pPr>
        <w:spacing w:after="0" w:line="240" w:lineRule="auto"/>
      </w:pPr>
      <w:r>
        <w:separator/>
      </w:r>
    </w:p>
  </w:endnote>
  <w:endnote w:type="continuationSeparator" w:id="0">
    <w:p w:rsidR="00F27A99" w:rsidRDefault="00F27A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A99" w:rsidRDefault="00F27A99" w:rsidP="00E71FC3">
      <w:pPr>
        <w:spacing w:after="0" w:line="240" w:lineRule="auto"/>
      </w:pPr>
      <w:r>
        <w:separator/>
      </w:r>
    </w:p>
  </w:footnote>
  <w:footnote w:type="continuationSeparator" w:id="0">
    <w:p w:rsidR="00F27A99" w:rsidRDefault="00F27A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99"/>
    <w:rsid w:val="00AB52E8"/>
    <w:rsid w:val="00B03660"/>
    <w:rsid w:val="00B16D3F"/>
    <w:rsid w:val="00E71FC3"/>
    <w:rsid w:val="00EF4813"/>
    <w:rsid w:val="00F2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201E"/>
  <w15:chartTrackingRefBased/>
  <w15:docId w15:val="{A4F2A7A8-F1F4-4E92-8C55-3407B814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2016-03-10T17:01:00Z</dcterms:created>
  <dcterms:modified xsi:type="dcterms:W3CDTF">2016-03-10T17:12:00Z</dcterms:modified>
</cp:coreProperties>
</file>