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A0" w:rsidRDefault="00C364A0" w:rsidP="00C364A0">
      <w:pPr>
        <w:pStyle w:val="NoSpacing"/>
      </w:pPr>
      <w:r>
        <w:rPr>
          <w:u w:val="single"/>
        </w:rPr>
        <w:t>Joan BOWDE</w:t>
      </w:r>
      <w:r>
        <w:t xml:space="preserve">       (fl.1420)</w:t>
      </w: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  <w:r>
        <w:t>Daughter of John Powlysham of Bristol(q.v.).    (Wadley p.106)</w:t>
      </w:r>
    </w:p>
    <w:p w:rsidR="00C364A0" w:rsidRDefault="00C364A0" w:rsidP="00C364A0">
      <w:pPr>
        <w:pStyle w:val="NoSpacing"/>
      </w:pPr>
      <w:r>
        <w:t>= William Bowde(q.v.).   (ibid.)</w:t>
      </w: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  <w:r>
        <w:tab/>
        <w:t>1420</w:t>
      </w:r>
      <w:r>
        <w:tab/>
        <w:t>She had a legacy in her father’s Will.   (ibid.)</w:t>
      </w: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</w:p>
    <w:p w:rsidR="00C364A0" w:rsidRDefault="00C364A0" w:rsidP="00C364A0">
      <w:pPr>
        <w:pStyle w:val="NoSpacing"/>
      </w:pPr>
      <w:r>
        <w:t>20 October 2012</w:t>
      </w:r>
    </w:p>
    <w:p w:rsidR="00BA4020" w:rsidRPr="00186E49" w:rsidRDefault="00C364A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A0" w:rsidRDefault="00C364A0" w:rsidP="00552EBA">
      <w:r>
        <w:separator/>
      </w:r>
    </w:p>
  </w:endnote>
  <w:endnote w:type="continuationSeparator" w:id="0">
    <w:p w:rsidR="00C364A0" w:rsidRDefault="00C364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64A0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A0" w:rsidRDefault="00C364A0" w:rsidP="00552EBA">
      <w:r>
        <w:separator/>
      </w:r>
    </w:p>
  </w:footnote>
  <w:footnote w:type="continuationSeparator" w:id="0">
    <w:p w:rsidR="00C364A0" w:rsidRDefault="00C364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64A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2012-10-28T18:59:00Z</dcterms:created>
  <dcterms:modified xsi:type="dcterms:W3CDTF">2012-10-28T18:59:00Z</dcterms:modified>
</cp:coreProperties>
</file>