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CA1" w:rsidRDefault="00485CA1" w:rsidP="00485C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CALFE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fl.1408)</w:t>
      </w:r>
    </w:p>
    <w:p w:rsidR="00485CA1" w:rsidRDefault="00485CA1" w:rsidP="00485C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Bristol.</w:t>
      </w:r>
    </w:p>
    <w:p w:rsidR="00485CA1" w:rsidRDefault="00485CA1" w:rsidP="00485C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5CA1" w:rsidRDefault="00485CA1" w:rsidP="00485C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5CA1" w:rsidRDefault="00485CA1" w:rsidP="00485C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John(q.v.).   (Wadley p.83)</w:t>
      </w:r>
    </w:p>
    <w:p w:rsidR="00485CA1" w:rsidRDefault="00485CA1" w:rsidP="00485C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5CA1" w:rsidRDefault="00485CA1" w:rsidP="00485C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5CA1" w:rsidRDefault="00485CA1" w:rsidP="00485C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May1408</w:t>
      </w:r>
      <w:r>
        <w:rPr>
          <w:rFonts w:ascii="Times New Roman" w:hAnsi="Times New Roman" w:cs="Times New Roman"/>
          <w:sz w:val="24"/>
          <w:szCs w:val="24"/>
        </w:rPr>
        <w:tab/>
        <w:t>She was bequeathed a legacy in the Will of her mother-in-law, Katherine</w:t>
      </w:r>
    </w:p>
    <w:p w:rsidR="00485CA1" w:rsidRPr="002F5F59" w:rsidRDefault="00485CA1" w:rsidP="00485C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Calfe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(ibid.)</w:t>
      </w:r>
    </w:p>
    <w:p w:rsidR="006B2F86" w:rsidRDefault="00485C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5CA1" w:rsidRDefault="00485C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5CA1" w:rsidRPr="00E71FC3" w:rsidRDefault="00485C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March 2016</w:t>
      </w:r>
      <w:bookmarkStart w:id="0" w:name="_GoBack"/>
      <w:bookmarkEnd w:id="0"/>
    </w:p>
    <w:sectPr w:rsidR="00485CA1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CA1" w:rsidRDefault="00485CA1" w:rsidP="00E71FC3">
      <w:pPr>
        <w:spacing w:after="0" w:line="240" w:lineRule="auto"/>
      </w:pPr>
      <w:r>
        <w:separator/>
      </w:r>
    </w:p>
  </w:endnote>
  <w:endnote w:type="continuationSeparator" w:id="0">
    <w:p w:rsidR="00485CA1" w:rsidRDefault="00485C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CA1" w:rsidRDefault="00485CA1" w:rsidP="00E71FC3">
      <w:pPr>
        <w:spacing w:after="0" w:line="240" w:lineRule="auto"/>
      </w:pPr>
      <w:r>
        <w:separator/>
      </w:r>
    </w:p>
  </w:footnote>
  <w:footnote w:type="continuationSeparator" w:id="0">
    <w:p w:rsidR="00485CA1" w:rsidRDefault="00485C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CA1"/>
    <w:rsid w:val="00485CA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4E520"/>
  <w15:chartTrackingRefBased/>
  <w15:docId w15:val="{EC138D8C-4A02-4334-9BE7-072CE9336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2016-03-19T12:46:00Z</dcterms:created>
  <dcterms:modified xsi:type="dcterms:W3CDTF">2016-03-19T12:47:00Z</dcterms:modified>
</cp:coreProperties>
</file>