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8FA" w:rsidRDefault="00AC08FA" w:rsidP="00AC08FA">
      <w:pPr>
        <w:rPr>
          <w:rStyle w:val="Hyperlink"/>
          <w:u w:val="none"/>
        </w:rPr>
      </w:pPr>
      <w:r>
        <w:rPr>
          <w:rStyle w:val="Hyperlink"/>
        </w:rPr>
        <w:t>John CADEWAD</w:t>
      </w:r>
      <w:r>
        <w:rPr>
          <w:rStyle w:val="Hyperlink"/>
          <w:u w:val="none"/>
        </w:rPr>
        <w:t xml:space="preserve">       (fl.1437)</w:t>
      </w:r>
    </w:p>
    <w:p w:rsidR="00AC08FA" w:rsidRDefault="00AC08FA" w:rsidP="00AC08FA">
      <w:pPr>
        <w:rPr>
          <w:rStyle w:val="Hyperlink"/>
          <w:u w:val="none"/>
        </w:rPr>
      </w:pPr>
    </w:p>
    <w:p w:rsidR="00AC08FA" w:rsidRDefault="00AC08FA" w:rsidP="00AC08FA">
      <w:pPr>
        <w:rPr>
          <w:rStyle w:val="Hyperlink"/>
          <w:u w:val="none"/>
        </w:rPr>
      </w:pPr>
    </w:p>
    <w:p w:rsidR="00AC08FA" w:rsidRDefault="00AC08FA" w:rsidP="00AC08FA">
      <w:pPr>
        <w:rPr>
          <w:rStyle w:val="Hyperlink"/>
          <w:u w:val="none"/>
        </w:rPr>
      </w:pPr>
      <w:r>
        <w:rPr>
          <w:rStyle w:val="Hyperlink"/>
          <w:u w:val="none"/>
        </w:rPr>
        <w:t xml:space="preserve">  1 Jan.1437</w:t>
      </w:r>
      <w:r>
        <w:rPr>
          <w:rStyle w:val="Hyperlink"/>
          <w:u w:val="none"/>
        </w:rPr>
        <w:tab/>
        <w:t xml:space="preserve">He was a witness when Thomas </w:t>
      </w:r>
      <w:proofErr w:type="spellStart"/>
      <w:r>
        <w:rPr>
          <w:rStyle w:val="Hyperlink"/>
          <w:u w:val="none"/>
        </w:rPr>
        <w:t>Webbe</w:t>
      </w:r>
      <w:proofErr w:type="spellEnd"/>
      <w:r>
        <w:rPr>
          <w:rStyle w:val="Hyperlink"/>
          <w:u w:val="none"/>
        </w:rPr>
        <w:t xml:space="preserve"> of </w:t>
      </w:r>
      <w:proofErr w:type="spellStart"/>
      <w:r>
        <w:rPr>
          <w:rStyle w:val="Hyperlink"/>
          <w:u w:val="none"/>
        </w:rPr>
        <w:t>Chillenden</w:t>
      </w:r>
      <w:proofErr w:type="spellEnd"/>
      <w:r>
        <w:rPr>
          <w:rStyle w:val="Hyperlink"/>
          <w:u w:val="none"/>
        </w:rPr>
        <w:t>, Kent, granted a</w:t>
      </w:r>
    </w:p>
    <w:p w:rsidR="00AC08FA" w:rsidRDefault="00AC08FA" w:rsidP="00AC08FA">
      <w:pPr>
        <w:ind w:left="1440"/>
        <w:rPr>
          <w:rStyle w:val="Hyperlink"/>
          <w:u w:val="none"/>
        </w:rPr>
      </w:pPr>
      <w:proofErr w:type="gramStart"/>
      <w:r>
        <w:rPr>
          <w:rStyle w:val="Hyperlink"/>
          <w:u w:val="none"/>
        </w:rPr>
        <w:t>messuage</w:t>
      </w:r>
      <w:proofErr w:type="gramEnd"/>
      <w:r>
        <w:rPr>
          <w:rStyle w:val="Hyperlink"/>
          <w:u w:val="none"/>
        </w:rPr>
        <w:t xml:space="preserve"> with appurtenances in </w:t>
      </w:r>
      <w:proofErr w:type="spellStart"/>
      <w:r>
        <w:rPr>
          <w:rStyle w:val="Hyperlink"/>
          <w:u w:val="none"/>
        </w:rPr>
        <w:t>Tykenherst</w:t>
      </w:r>
      <w:proofErr w:type="spellEnd"/>
      <w:r>
        <w:rPr>
          <w:rStyle w:val="Hyperlink"/>
          <w:u w:val="none"/>
        </w:rPr>
        <w:t xml:space="preserve"> to William </w:t>
      </w:r>
      <w:proofErr w:type="spellStart"/>
      <w:r>
        <w:rPr>
          <w:rStyle w:val="Hyperlink"/>
          <w:u w:val="none"/>
        </w:rPr>
        <w:t>atte</w:t>
      </w:r>
      <w:proofErr w:type="spellEnd"/>
      <w:r>
        <w:rPr>
          <w:rStyle w:val="Hyperlink"/>
          <w:u w:val="none"/>
        </w:rPr>
        <w:t xml:space="preserve"> Halle of </w:t>
      </w:r>
      <w:proofErr w:type="spellStart"/>
      <w:r>
        <w:rPr>
          <w:rStyle w:val="Hyperlink"/>
          <w:u w:val="none"/>
        </w:rPr>
        <w:t>Tykenherst</w:t>
      </w:r>
      <w:proofErr w:type="spellEnd"/>
      <w:r>
        <w:rPr>
          <w:rStyle w:val="Hyperlink"/>
          <w:u w:val="none"/>
        </w:rPr>
        <w:t>(q.v.).</w:t>
      </w:r>
    </w:p>
    <w:p w:rsidR="00AC08FA" w:rsidRDefault="00AC08FA" w:rsidP="00AC08FA">
      <w:pPr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r>
        <w:t>(</w:t>
      </w:r>
      <w:hyperlink r:id="rId7" w:history="1">
        <w:r w:rsidRPr="00715524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ref.CM 31/72)</w:t>
      </w:r>
    </w:p>
    <w:p w:rsidR="00AC08FA" w:rsidRDefault="00AC08FA" w:rsidP="00AC08FA">
      <w:pPr>
        <w:rPr>
          <w:rStyle w:val="Hyperlink"/>
          <w:u w:val="none"/>
        </w:rPr>
      </w:pPr>
    </w:p>
    <w:p w:rsidR="00AC08FA" w:rsidRDefault="00AC08FA" w:rsidP="00AC08FA">
      <w:pPr>
        <w:rPr>
          <w:rStyle w:val="Hyperlink"/>
          <w:u w:val="none"/>
        </w:rPr>
      </w:pPr>
    </w:p>
    <w:p w:rsidR="00E47068" w:rsidRPr="00C009D8" w:rsidRDefault="00AC08FA" w:rsidP="00AC08FA">
      <w:pPr>
        <w:pStyle w:val="NoSpacing"/>
      </w:pPr>
      <w:r>
        <w:rPr>
          <w:rStyle w:val="Hyperlink"/>
          <w:u w:val="none"/>
        </w:rPr>
        <w:t>11 July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8FA" w:rsidRDefault="00AC08FA" w:rsidP="00920DE3">
      <w:r>
        <w:separator/>
      </w:r>
    </w:p>
  </w:endnote>
  <w:endnote w:type="continuationSeparator" w:id="0">
    <w:p w:rsidR="00AC08FA" w:rsidRDefault="00AC08FA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8FA" w:rsidRDefault="00AC08FA" w:rsidP="00920DE3">
      <w:r>
        <w:separator/>
      </w:r>
    </w:p>
  </w:footnote>
  <w:footnote w:type="continuationSeparator" w:id="0">
    <w:p w:rsidR="00AC08FA" w:rsidRDefault="00AC08FA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8FA"/>
    <w:rsid w:val="00120749"/>
    <w:rsid w:val="00624CAE"/>
    <w:rsid w:val="00920DE3"/>
    <w:rsid w:val="00AC08FA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8F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C08FA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8F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C08F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2015-07-25T20:35:00Z</dcterms:created>
  <dcterms:modified xsi:type="dcterms:W3CDTF">2015-07-25T20:35:00Z</dcterms:modified>
</cp:coreProperties>
</file>