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34B1A" w14:textId="77777777" w:rsidR="006F0516" w:rsidRDefault="006F0516" w:rsidP="006F05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CADMAN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DE51236" w14:textId="77777777" w:rsidR="006F0516" w:rsidRDefault="006F0516" w:rsidP="006F0516">
      <w:pPr>
        <w:rPr>
          <w:rFonts w:ascii="Times New Roman" w:hAnsi="Times New Roman" w:cs="Times New Roman"/>
        </w:rPr>
      </w:pPr>
    </w:p>
    <w:p w14:paraId="07F8A5CB" w14:textId="77777777" w:rsidR="006F0516" w:rsidRDefault="006F0516" w:rsidP="006F0516">
      <w:pPr>
        <w:rPr>
          <w:rFonts w:ascii="Times New Roman" w:hAnsi="Times New Roman" w:cs="Times New Roman"/>
        </w:rPr>
      </w:pPr>
    </w:p>
    <w:p w14:paraId="68FD201B" w14:textId="77777777" w:rsidR="006F0516" w:rsidRDefault="006F0516" w:rsidP="006F05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entry de </w:t>
      </w:r>
      <w:proofErr w:type="spellStart"/>
      <w:r>
        <w:rPr>
          <w:rFonts w:ascii="Times New Roman" w:hAnsi="Times New Roman" w:cs="Times New Roman"/>
        </w:rPr>
        <w:t>quibus</w:t>
      </w:r>
      <w:proofErr w:type="spellEnd"/>
      <w:r>
        <w:rPr>
          <w:rFonts w:ascii="Times New Roman" w:hAnsi="Times New Roman" w:cs="Times New Roman"/>
        </w:rPr>
        <w:t xml:space="preserve"> against Walter </w:t>
      </w:r>
      <w:proofErr w:type="spellStart"/>
      <w:r>
        <w:rPr>
          <w:rFonts w:ascii="Times New Roman" w:hAnsi="Times New Roman" w:cs="Times New Roman"/>
        </w:rPr>
        <w:t>Frend</w:t>
      </w:r>
      <w:proofErr w:type="spellEnd"/>
      <w:r>
        <w:rPr>
          <w:rFonts w:ascii="Times New Roman" w:hAnsi="Times New Roman" w:cs="Times New Roman"/>
        </w:rPr>
        <w:t>(q.v.).</w:t>
      </w:r>
    </w:p>
    <w:p w14:paraId="51C590F6" w14:textId="77777777" w:rsidR="006F0516" w:rsidRDefault="006F0516" w:rsidP="006F05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3570F73" w14:textId="77777777" w:rsidR="006F0516" w:rsidRDefault="006F0516" w:rsidP="006F0516">
      <w:pPr>
        <w:rPr>
          <w:rFonts w:ascii="Times New Roman" w:hAnsi="Times New Roman" w:cs="Times New Roman"/>
        </w:rPr>
      </w:pPr>
    </w:p>
    <w:p w14:paraId="5DF87FB3" w14:textId="77777777" w:rsidR="006F0516" w:rsidRDefault="006F0516" w:rsidP="006F0516">
      <w:pPr>
        <w:rPr>
          <w:rFonts w:ascii="Times New Roman" w:hAnsi="Times New Roman" w:cs="Times New Roman"/>
        </w:rPr>
      </w:pPr>
    </w:p>
    <w:p w14:paraId="2147D676" w14:textId="77777777" w:rsidR="006F0516" w:rsidRDefault="006F0516" w:rsidP="006F05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June 2019</w:t>
      </w:r>
    </w:p>
    <w:p w14:paraId="5DE06ACD" w14:textId="77777777" w:rsidR="006B2F86" w:rsidRPr="00E71FC3" w:rsidRDefault="006F051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5E55A" w14:textId="77777777" w:rsidR="006F0516" w:rsidRDefault="006F0516" w:rsidP="00E71FC3">
      <w:r>
        <w:separator/>
      </w:r>
    </w:p>
  </w:endnote>
  <w:endnote w:type="continuationSeparator" w:id="0">
    <w:p w14:paraId="3FEA5A49" w14:textId="77777777" w:rsidR="006F0516" w:rsidRDefault="006F051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C27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E17D4" w14:textId="77777777" w:rsidR="006F0516" w:rsidRDefault="006F0516" w:rsidP="00E71FC3">
      <w:r>
        <w:separator/>
      </w:r>
    </w:p>
  </w:footnote>
  <w:footnote w:type="continuationSeparator" w:id="0">
    <w:p w14:paraId="47151F5C" w14:textId="77777777" w:rsidR="006F0516" w:rsidRDefault="006F051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16"/>
    <w:rsid w:val="001A7C09"/>
    <w:rsid w:val="00577BD5"/>
    <w:rsid w:val="00656CBA"/>
    <w:rsid w:val="006A1F77"/>
    <w:rsid w:val="006F0516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50CA9"/>
  <w15:chartTrackingRefBased/>
  <w15:docId w15:val="{63C5BDB8-0333-4E04-BE4D-31C80281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51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2019-06-19T20:16:00Z</dcterms:created>
  <dcterms:modified xsi:type="dcterms:W3CDTF">2019-06-19T20:16:00Z</dcterms:modified>
</cp:coreProperties>
</file>