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CB945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557AC"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  <w:t>Agnes CALEY</w:t>
      </w:r>
      <w:r w:rsidRPr="001557A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</w:t>
      </w:r>
      <w:proofErr w:type="gramStart"/>
      <w:r w:rsidRPr="001557A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(</w:t>
      </w:r>
      <w:proofErr w:type="gramEnd"/>
      <w:r w:rsidRPr="001557AC">
        <w:rPr>
          <w:rFonts w:ascii="Times New Roman" w:eastAsia="Times New Roman" w:hAnsi="Times New Roman" w:cs="Times New Roman"/>
          <w:sz w:val="24"/>
          <w:szCs w:val="24"/>
          <w:lang w:eastAsia="en-GB"/>
        </w:rPr>
        <w:t>fl.1415)</w:t>
      </w:r>
    </w:p>
    <w:p w14:paraId="227C349B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1FADC0D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FD8ABF9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557AC">
        <w:rPr>
          <w:rFonts w:ascii="Times New Roman" w:eastAsia="Times New Roman" w:hAnsi="Times New Roman" w:cs="Times New Roman"/>
          <w:sz w:val="24"/>
          <w:szCs w:val="24"/>
          <w:lang w:eastAsia="en-GB"/>
        </w:rPr>
        <w:t>Daughter of Sir William Caley.</w:t>
      </w:r>
    </w:p>
    <w:p w14:paraId="164A53B7" w14:textId="77777777" w:rsidR="001557AC" w:rsidRPr="001557AC" w:rsidRDefault="001557AC" w:rsidP="001557AC">
      <w:pPr>
        <w:spacing w:after="0" w:line="240" w:lineRule="auto"/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</w:pPr>
      <w:r w:rsidRPr="001557AC"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Francis </w:t>
      </w:r>
      <w:proofErr w:type="spellStart"/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Blomefield</w:t>
      </w:r>
      <w:proofErr w:type="spellEnd"/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, '</w:t>
      </w:r>
      <w:proofErr w:type="spellStart"/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Smethdon</w:t>
      </w:r>
      <w:proofErr w:type="spellEnd"/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 xml:space="preserve"> Hundred: </w:t>
      </w:r>
      <w:proofErr w:type="spellStart"/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Hitcham</w:t>
      </w:r>
      <w:proofErr w:type="spellEnd"/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', in </w:t>
      </w:r>
      <w:r w:rsidRPr="001557AC">
        <w:rPr>
          <w:rFonts w:ascii="Helvetica" w:eastAsia="Times New Roman" w:hAnsi="Helvetica" w:cs="Helvetica"/>
          <w:i/>
          <w:iCs/>
          <w:color w:val="333333"/>
          <w:sz w:val="16"/>
          <w:szCs w:val="16"/>
          <w:shd w:val="clear" w:color="auto" w:fill="FFFFFF"/>
          <w:lang w:eastAsia="en-GB"/>
        </w:rPr>
        <w:t>An Essay Towards A Topographical History of the County of Norfolk: Volume 10</w:t>
      </w:r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 (London, 1809), pp. 307-312. </w:t>
      </w:r>
      <w:r w:rsidRPr="001557AC">
        <w:rPr>
          <w:rFonts w:ascii="Helvetica" w:eastAsia="Times New Roman" w:hAnsi="Helvetica" w:cs="Helvetica"/>
          <w:i/>
          <w:iCs/>
          <w:color w:val="333333"/>
          <w:sz w:val="16"/>
          <w:szCs w:val="16"/>
          <w:shd w:val="clear" w:color="auto" w:fill="FFFFFF"/>
          <w:lang w:eastAsia="en-GB"/>
        </w:rPr>
        <w:t>British History Online</w:t>
      </w:r>
      <w:r w:rsidRPr="001557AC">
        <w:rPr>
          <w:rFonts w:ascii="Helvetica" w:eastAsia="Times New Roman" w:hAnsi="Helvetica" w:cs="Helvetica"/>
          <w:color w:val="333333"/>
          <w:sz w:val="16"/>
          <w:szCs w:val="16"/>
          <w:shd w:val="clear" w:color="auto" w:fill="FFFFFF"/>
          <w:lang w:eastAsia="en-GB"/>
        </w:rPr>
        <w:t> http://www.british-history.ac.uk/topographical-hist-norfolk/vol10/pp307-312 [accessed 22 May 2020].)</w:t>
      </w:r>
    </w:p>
    <w:p w14:paraId="3C7A484E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  <w:r w:rsidRPr="0015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 xml:space="preserve">= Sir John </w:t>
      </w:r>
      <w:proofErr w:type="spellStart"/>
      <w:r w:rsidRPr="0015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>Harsike</w:t>
      </w:r>
      <w:proofErr w:type="spellEnd"/>
      <w:r w:rsidRPr="0015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 xml:space="preserve"> of </w:t>
      </w:r>
      <w:proofErr w:type="spellStart"/>
      <w:r w:rsidRPr="0015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>Southacre</w:t>
      </w:r>
      <w:proofErr w:type="spellEnd"/>
      <w:r w:rsidRPr="0015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>, Norfolk.   (q.v.).   (ibid.)</w:t>
      </w:r>
    </w:p>
    <w:p w14:paraId="3A34B459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  <w:r w:rsidRPr="0015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>Son:   Sir Roger(q.v.).   (ibid.)</w:t>
      </w:r>
    </w:p>
    <w:p w14:paraId="12F79646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</w:p>
    <w:p w14:paraId="3F4CAA09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</w:p>
    <w:p w14:paraId="7B23F45B" w14:textId="77777777" w:rsidR="001557AC" w:rsidRPr="001557AC" w:rsidRDefault="001557AC" w:rsidP="001557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</w:pPr>
      <w:r w:rsidRPr="001557AC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en-GB"/>
        </w:rPr>
        <w:t>22 May 2020</w:t>
      </w:r>
    </w:p>
    <w:p w14:paraId="35A0709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BF3C4" w14:textId="77777777" w:rsidR="001557AC" w:rsidRDefault="001557AC" w:rsidP="00CD0211">
      <w:pPr>
        <w:spacing w:after="0" w:line="240" w:lineRule="auto"/>
      </w:pPr>
      <w:r>
        <w:separator/>
      </w:r>
    </w:p>
  </w:endnote>
  <w:endnote w:type="continuationSeparator" w:id="0">
    <w:p w14:paraId="092934E2" w14:textId="77777777" w:rsidR="001557AC" w:rsidRDefault="001557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89A5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BC95C" w14:textId="77777777" w:rsidR="001557AC" w:rsidRDefault="001557AC" w:rsidP="00CD0211">
      <w:pPr>
        <w:spacing w:after="0" w:line="240" w:lineRule="auto"/>
      </w:pPr>
      <w:r>
        <w:separator/>
      </w:r>
    </w:p>
  </w:footnote>
  <w:footnote w:type="continuationSeparator" w:id="0">
    <w:p w14:paraId="7F6A2CA8" w14:textId="77777777" w:rsidR="001557AC" w:rsidRDefault="001557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557A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5C7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2020-05-22T15:24:00Z</dcterms:created>
  <dcterms:modified xsi:type="dcterms:W3CDTF">2020-05-22T15:24:00Z</dcterms:modified>
</cp:coreProperties>
</file>