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5A8" w:rsidRDefault="000B35A8" w:rsidP="000B35A8">
      <w:pPr>
        <w:pStyle w:val="NoSpacing"/>
        <w:jc w:val="both"/>
      </w:pPr>
      <w:r>
        <w:rPr>
          <w:u w:val="single"/>
        </w:rPr>
        <w:t>John CALOWE</w:t>
      </w:r>
      <w:r>
        <w:t xml:space="preserve">      (fl.1450)</w:t>
      </w:r>
    </w:p>
    <w:p w:rsidR="000B35A8" w:rsidRDefault="000B35A8" w:rsidP="000B35A8">
      <w:pPr>
        <w:pStyle w:val="NoSpacing"/>
        <w:jc w:val="both"/>
      </w:pPr>
    </w:p>
    <w:p w:rsidR="000B35A8" w:rsidRDefault="000B35A8" w:rsidP="000B35A8">
      <w:pPr>
        <w:pStyle w:val="NoSpacing"/>
        <w:jc w:val="both"/>
      </w:pPr>
    </w:p>
    <w:p w:rsidR="000B35A8" w:rsidRDefault="000B35A8" w:rsidP="000B35A8">
      <w:pPr>
        <w:pStyle w:val="NoSpacing"/>
        <w:jc w:val="both"/>
      </w:pPr>
      <w:r>
        <w:t>Son of Nicholas Calowe.</w:t>
      </w:r>
    </w:p>
    <w:p w:rsidR="000B35A8" w:rsidRDefault="000B35A8" w:rsidP="000B35A8">
      <w:pPr>
        <w:pStyle w:val="NoSpacing"/>
        <w:jc w:val="both"/>
      </w:pPr>
      <w:r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0B35A8" w:rsidRDefault="000B35A8" w:rsidP="000B35A8">
      <w:pPr>
        <w:pStyle w:val="NoSpacing"/>
        <w:jc w:val="both"/>
      </w:pPr>
    </w:p>
    <w:p w:rsidR="000B35A8" w:rsidRDefault="000B35A8" w:rsidP="000B35A8">
      <w:pPr>
        <w:pStyle w:val="NoSpacing"/>
        <w:jc w:val="both"/>
      </w:pPr>
    </w:p>
    <w:p w:rsidR="000B35A8" w:rsidRDefault="000B35A8" w:rsidP="000B35A8">
      <w:pPr>
        <w:pStyle w:val="NoSpacing"/>
        <w:jc w:val="both"/>
      </w:pPr>
      <w:r>
        <w:tab/>
        <w:t>1450</w:t>
      </w:r>
      <w:r>
        <w:tab/>
        <w:t xml:space="preserve">He made a plaint of debt against Laurence Thakher of Holbeach(q.v.) </w:t>
      </w:r>
    </w:p>
    <w:p w:rsidR="000B35A8" w:rsidRDefault="000B35A8" w:rsidP="000B35A8">
      <w:pPr>
        <w:pStyle w:val="NoSpacing"/>
        <w:ind w:left="720" w:firstLine="720"/>
        <w:jc w:val="both"/>
      </w:pPr>
      <w:r>
        <w:t>and John Wryght(q.v.) of Holbeach.   (ibid.)</w:t>
      </w:r>
    </w:p>
    <w:p w:rsidR="000B35A8" w:rsidRDefault="000B35A8" w:rsidP="000B35A8">
      <w:pPr>
        <w:pStyle w:val="NoSpacing"/>
        <w:jc w:val="both"/>
      </w:pPr>
    </w:p>
    <w:p w:rsidR="000B35A8" w:rsidRDefault="000B35A8" w:rsidP="000B35A8">
      <w:pPr>
        <w:pStyle w:val="NoSpacing"/>
        <w:jc w:val="both"/>
      </w:pPr>
    </w:p>
    <w:p w:rsidR="00BA4020" w:rsidRPr="00186E49" w:rsidRDefault="000B35A8" w:rsidP="000B35A8">
      <w:pPr>
        <w:pStyle w:val="NoSpacing"/>
      </w:pPr>
      <w:r>
        <w:t>27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5A8" w:rsidRDefault="000B35A8" w:rsidP="00552EBA">
      <w:r>
        <w:separator/>
      </w:r>
    </w:p>
  </w:endnote>
  <w:endnote w:type="continuationSeparator" w:id="0">
    <w:p w:rsidR="000B35A8" w:rsidRDefault="000B35A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B35A8">
      <w:rPr>
        <w:noProof/>
      </w:rPr>
      <w:t>02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5A8" w:rsidRDefault="000B35A8" w:rsidP="00552EBA">
      <w:r>
        <w:separator/>
      </w:r>
    </w:p>
  </w:footnote>
  <w:footnote w:type="continuationSeparator" w:id="0">
    <w:p w:rsidR="000B35A8" w:rsidRDefault="000B35A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B35A8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2013-05-02T19:22:00Z</dcterms:created>
  <dcterms:modified xsi:type="dcterms:W3CDTF">2013-05-02T19:22:00Z</dcterms:modified>
</cp:coreProperties>
</file>