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1" w:rsidRDefault="009271F1" w:rsidP="009271F1">
      <w:pPr>
        <w:pStyle w:val="NoSpacing"/>
      </w:pPr>
      <w:r>
        <w:rPr>
          <w:u w:val="single"/>
        </w:rPr>
        <w:t>John CANE</w:t>
      </w:r>
      <w:r>
        <w:t xml:space="preserve">     (fl.1400)</w:t>
      </w:r>
    </w:p>
    <w:p w:rsidR="009271F1" w:rsidRDefault="009271F1" w:rsidP="009271F1">
      <w:pPr>
        <w:pStyle w:val="NoSpacing"/>
      </w:pPr>
    </w:p>
    <w:p w:rsidR="009271F1" w:rsidRDefault="009271F1" w:rsidP="009271F1">
      <w:pPr>
        <w:pStyle w:val="NoSpacing"/>
      </w:pPr>
    </w:p>
    <w:p w:rsidR="009271F1" w:rsidRDefault="009271F1" w:rsidP="009271F1">
      <w:pPr>
        <w:pStyle w:val="NoSpacing"/>
      </w:pPr>
      <w:r>
        <w:t xml:space="preserve">  6 May1400</w:t>
      </w:r>
      <w:r>
        <w:tab/>
        <w:t>He and John Penne(q.v.) were commissioned to enquire in Kent, Surrey and</w:t>
      </w:r>
    </w:p>
    <w:p w:rsidR="009271F1" w:rsidRDefault="009271F1" w:rsidP="009271F1">
      <w:pPr>
        <w:pStyle w:val="NoSpacing"/>
      </w:pPr>
      <w:r>
        <w:tab/>
      </w:r>
      <w:r>
        <w:tab/>
        <w:t>Sussex about all the goods and chattels forfeited by the late Sir Benedict</w:t>
      </w:r>
    </w:p>
    <w:p w:rsidR="009271F1" w:rsidRDefault="009271F1" w:rsidP="009271F1">
      <w:pPr>
        <w:pStyle w:val="NoSpacing"/>
      </w:pPr>
      <w:r>
        <w:tab/>
      </w:r>
      <w:r>
        <w:tab/>
        <w:t>Cely.  (C.P.R. 1399-1401 p.272)</w:t>
      </w:r>
    </w:p>
    <w:p w:rsidR="009271F1" w:rsidRDefault="009271F1" w:rsidP="009271F1">
      <w:pPr>
        <w:pStyle w:val="NoSpacing"/>
      </w:pPr>
    </w:p>
    <w:p w:rsidR="009271F1" w:rsidRDefault="009271F1" w:rsidP="009271F1">
      <w:pPr>
        <w:pStyle w:val="NoSpacing"/>
      </w:pPr>
    </w:p>
    <w:p w:rsidR="009271F1" w:rsidRDefault="009271F1" w:rsidP="009271F1">
      <w:pPr>
        <w:pStyle w:val="NoSpacing"/>
      </w:pPr>
    </w:p>
    <w:p w:rsidR="00BA4020" w:rsidRDefault="009271F1" w:rsidP="009271F1">
      <w:r>
        <w:t>24 March 2011</w:t>
      </w:r>
    </w:p>
    <w:sectPr w:rsidR="00BA4020" w:rsidSect="007B30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1" w:rsidRDefault="009271F1" w:rsidP="00552EBA">
      <w:pPr>
        <w:spacing w:after="0" w:line="240" w:lineRule="auto"/>
      </w:pPr>
      <w:r>
        <w:separator/>
      </w:r>
    </w:p>
  </w:endnote>
  <w:endnote w:type="continuationSeparator" w:id="0">
    <w:p w:rsidR="009271F1" w:rsidRDefault="009271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271F1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1" w:rsidRDefault="009271F1" w:rsidP="00552EBA">
      <w:pPr>
        <w:spacing w:after="0" w:line="240" w:lineRule="auto"/>
      </w:pPr>
      <w:r>
        <w:separator/>
      </w:r>
    </w:p>
  </w:footnote>
  <w:footnote w:type="continuationSeparator" w:id="0">
    <w:p w:rsidR="009271F1" w:rsidRDefault="009271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B30C5"/>
    <w:rsid w:val="009271F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2011-04-26T20:07:00Z</dcterms:created>
  <dcterms:modified xsi:type="dcterms:W3CDTF">2011-04-26T20:08:00Z</dcterms:modified>
</cp:coreProperties>
</file>