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10A50" w:rsidP="00C009D8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CANTERBURY</w:t>
      </w:r>
      <w:r>
        <w:t xml:space="preserve">      (fl.1420)</w:t>
      </w:r>
    </w:p>
    <w:p w:rsidR="00F10A50" w:rsidRDefault="00F10A50" w:rsidP="00C009D8">
      <w:pPr>
        <w:pStyle w:val="NoSpacing"/>
      </w:pPr>
      <w:proofErr w:type="gramStart"/>
      <w:r>
        <w:t>Canon of the Monastery of Langdon.</w:t>
      </w:r>
      <w:proofErr w:type="gramEnd"/>
    </w:p>
    <w:p w:rsidR="00F10A50" w:rsidRDefault="00F10A50" w:rsidP="00C009D8">
      <w:pPr>
        <w:pStyle w:val="NoSpacing"/>
      </w:pPr>
    </w:p>
    <w:p w:rsidR="00F10A50" w:rsidRDefault="00F10A50" w:rsidP="00C009D8">
      <w:pPr>
        <w:pStyle w:val="NoSpacing"/>
      </w:pPr>
    </w:p>
    <w:p w:rsidR="00F10A50" w:rsidRDefault="00F10A50" w:rsidP="00F10A50">
      <w:pPr>
        <w:pStyle w:val="NoSpacing"/>
      </w:pPr>
      <w:r>
        <w:t xml:space="preserve">  6 Jul.</w:t>
      </w:r>
      <w:r>
        <w:tab/>
        <w:t>1420</w:t>
      </w:r>
      <w:r>
        <w:tab/>
        <w:t xml:space="preserve">John </w:t>
      </w:r>
      <w:proofErr w:type="spellStart"/>
      <w:r>
        <w:t>Briklisworth</w:t>
      </w:r>
      <w:proofErr w:type="spellEnd"/>
      <w:r>
        <w:t xml:space="preserve"> of </w:t>
      </w:r>
      <w:proofErr w:type="gramStart"/>
      <w:r>
        <w:t>Sandwich(</w:t>
      </w:r>
      <w:proofErr w:type="gramEnd"/>
      <w:r>
        <w:t>q.v</w:t>
      </w:r>
      <w:r>
        <w:t>.) bequeathed him 6s 8d</w:t>
      </w:r>
      <w:bookmarkStart w:id="0" w:name="_GoBack"/>
      <w:bookmarkEnd w:id="0"/>
    </w:p>
    <w:p w:rsidR="00F10A50" w:rsidRDefault="00F10A50" w:rsidP="00F10A50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his Will.</w:t>
      </w:r>
    </w:p>
    <w:p w:rsidR="00F10A50" w:rsidRDefault="00F10A50" w:rsidP="00F10A50">
      <w:pPr>
        <w:pStyle w:val="NoSpacing"/>
      </w:pPr>
      <w:r>
        <w:tab/>
      </w:r>
      <w:r>
        <w:tab/>
      </w:r>
      <w:r>
        <w:rPr>
          <w:sz w:val="20"/>
          <w:szCs w:val="20"/>
        </w:rPr>
        <w:t>(</w:t>
      </w:r>
      <w:hyperlink r:id="rId7" w:history="1">
        <w:r>
          <w:rPr>
            <w:rStyle w:val="Hyperlink"/>
            <w:sz w:val="20"/>
            <w:szCs w:val="20"/>
          </w:rPr>
          <w:t>http://www.kentarchaeology.org.uk/Research/Libr/Wills/Lbth/Bk22/page%20101.htm</w:t>
        </w:r>
      </w:hyperlink>
      <w:r>
        <w:rPr>
          <w:sz w:val="20"/>
          <w:szCs w:val="20"/>
        </w:rPr>
        <w:t>)</w:t>
      </w:r>
    </w:p>
    <w:p w:rsidR="00F10A50" w:rsidRDefault="00F10A50" w:rsidP="00F10A50">
      <w:pPr>
        <w:pStyle w:val="NoSpacing"/>
      </w:pPr>
    </w:p>
    <w:p w:rsidR="00F10A50" w:rsidRDefault="00F10A50" w:rsidP="00F10A50">
      <w:pPr>
        <w:pStyle w:val="NoSpacing"/>
      </w:pPr>
    </w:p>
    <w:p w:rsidR="00F10A50" w:rsidRPr="00F10A50" w:rsidRDefault="00F10A50" w:rsidP="00F10A50">
      <w:pPr>
        <w:pStyle w:val="NoSpacing"/>
      </w:pPr>
      <w:r>
        <w:t>28 December 2013</w:t>
      </w:r>
    </w:p>
    <w:sectPr w:rsidR="00F10A50" w:rsidRPr="00F10A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50" w:rsidRDefault="00F10A50" w:rsidP="00920DE3">
      <w:pPr>
        <w:spacing w:after="0" w:line="240" w:lineRule="auto"/>
      </w:pPr>
      <w:r>
        <w:separator/>
      </w:r>
    </w:p>
  </w:endnote>
  <w:endnote w:type="continuationSeparator" w:id="0">
    <w:p w:rsidR="00F10A50" w:rsidRDefault="00F10A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50" w:rsidRDefault="00F10A50" w:rsidP="00920DE3">
      <w:pPr>
        <w:spacing w:after="0" w:line="240" w:lineRule="auto"/>
      </w:pPr>
      <w:r>
        <w:separator/>
      </w:r>
    </w:p>
  </w:footnote>
  <w:footnote w:type="continuationSeparator" w:id="0">
    <w:p w:rsidR="00F10A50" w:rsidRDefault="00F10A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50"/>
    <w:rsid w:val="00120749"/>
    <w:rsid w:val="00624CAE"/>
    <w:rsid w:val="00920DE3"/>
    <w:rsid w:val="00C009D8"/>
    <w:rsid w:val="00CF53C8"/>
    <w:rsid w:val="00E47068"/>
    <w:rsid w:val="00F1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10A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10A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Lbth/Bk22/page%20101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2013-12-28T21:47:00Z</dcterms:created>
  <dcterms:modified xsi:type="dcterms:W3CDTF">2013-12-28T21:48:00Z</dcterms:modified>
</cp:coreProperties>
</file>