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79233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CANYNGES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540B10E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D529C0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AF5F0E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Canynges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and his wife, Alice(q.v.).</w:t>
      </w:r>
    </w:p>
    <w:p w14:paraId="03DE4753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(“Life and Death: A Study of the Wills and Testaments of Men and Women</w:t>
      </w:r>
    </w:p>
    <w:p w14:paraId="0162E737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4A4CD4F7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0092D31D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p.42)</w:t>
      </w:r>
    </w:p>
    <w:p w14:paraId="1BB9B423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4069D3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289117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Aug.1407</w:t>
      </w:r>
      <w:r>
        <w:rPr>
          <w:rFonts w:ascii="Times New Roman" w:hAnsi="Times New Roman" w:cs="Times New Roman"/>
          <w:sz w:val="24"/>
          <w:szCs w:val="24"/>
        </w:rPr>
        <w:tab/>
        <w:t xml:space="preserve">His father bequeathed him all his rights in lands and appurtenances, </w:t>
      </w:r>
      <w:proofErr w:type="gram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</w:p>
    <w:p w14:paraId="575301CF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were to pass to him following the death of his mother.  (ibid.)</w:t>
      </w:r>
    </w:p>
    <w:p w14:paraId="267955F7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E3B090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930E6" w14:textId="77777777" w:rsidR="0089039B" w:rsidRDefault="0089039B" w:rsidP="008903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39024E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3CA95" w14:textId="77777777" w:rsidR="0089039B" w:rsidRDefault="0089039B" w:rsidP="009139A6">
      <w:r>
        <w:separator/>
      </w:r>
    </w:p>
  </w:endnote>
  <w:endnote w:type="continuationSeparator" w:id="0">
    <w:p w14:paraId="0A55F400" w14:textId="77777777" w:rsidR="0089039B" w:rsidRDefault="008903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10B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336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B1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A189" w14:textId="77777777" w:rsidR="0089039B" w:rsidRDefault="0089039B" w:rsidP="009139A6">
      <w:r>
        <w:separator/>
      </w:r>
    </w:p>
  </w:footnote>
  <w:footnote w:type="continuationSeparator" w:id="0">
    <w:p w14:paraId="7D751ECE" w14:textId="77777777" w:rsidR="0089039B" w:rsidRDefault="008903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1A5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E77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CE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39B"/>
    <w:rsid w:val="000666E0"/>
    <w:rsid w:val="002510B7"/>
    <w:rsid w:val="005C130B"/>
    <w:rsid w:val="00826F5C"/>
    <w:rsid w:val="0089039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56300"/>
  <w15:chartTrackingRefBased/>
  <w15:docId w15:val="{86FDA30B-12E0-4FB4-8484-72FDF9F9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2021-04-21T13:10:00Z</dcterms:created>
  <dcterms:modified xsi:type="dcterms:W3CDTF">2021-04-21T13:10:00Z</dcterms:modified>
</cp:coreProperties>
</file>