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DC4CF" w14:textId="6D7AC62A" w:rsidR="00DD1EE5" w:rsidRDefault="00DD1EE5" w:rsidP="00E71FC3">
      <w:pPr>
        <w:pStyle w:val="NoSpacing"/>
      </w:pPr>
      <w:r>
        <w:rPr>
          <w:u w:val="single"/>
        </w:rPr>
        <w:t>Elizabeth CHEYNE</w:t>
      </w:r>
      <w:r>
        <w:t xml:space="preserve">   </w:t>
      </w:r>
      <w:proofErr w:type="gramStart"/>
      <w:r>
        <w:t xml:space="preserve">   (</w:t>
      </w:r>
      <w:proofErr w:type="gramEnd"/>
      <w:r>
        <w:t>fl.1450)</w:t>
      </w:r>
    </w:p>
    <w:p w14:paraId="1A11236F" w14:textId="1E891BA3" w:rsidR="00DD1EE5" w:rsidRDefault="00DD1EE5" w:rsidP="00E71FC3">
      <w:pPr>
        <w:pStyle w:val="NoSpacing"/>
      </w:pPr>
    </w:p>
    <w:p w14:paraId="0CF60C8B" w14:textId="564BD92E" w:rsidR="00DD1EE5" w:rsidRDefault="00DD1EE5" w:rsidP="00E71FC3">
      <w:pPr>
        <w:pStyle w:val="NoSpacing"/>
      </w:pPr>
    </w:p>
    <w:p w14:paraId="36D7ABC1" w14:textId="78080748" w:rsidR="00DD1EE5" w:rsidRDefault="00DD1EE5" w:rsidP="00E71FC3">
      <w:pPr>
        <w:pStyle w:val="NoSpacing"/>
      </w:pPr>
      <w:r>
        <w:t xml:space="preserve">Daughter of Laurence Cheyne of Fen Ditton, </w:t>
      </w:r>
      <w:proofErr w:type="gramStart"/>
      <w:r>
        <w:t>Cambridgeshire(</w:t>
      </w:r>
      <w:proofErr w:type="gramEnd"/>
      <w:r>
        <w:t>d.1461)(q.v.).</w:t>
      </w:r>
    </w:p>
    <w:p w14:paraId="670C525C" w14:textId="65B29A74" w:rsidR="00DD1EE5" w:rsidRDefault="00DD1EE5" w:rsidP="00E71FC3">
      <w:pPr>
        <w:pStyle w:val="NoSpacing"/>
      </w:pPr>
      <w:r>
        <w:t>(H.P. pp.744-6)</w:t>
      </w:r>
    </w:p>
    <w:p w14:paraId="0FDC44E9" w14:textId="6A6C50FA" w:rsidR="00DD1EE5" w:rsidRDefault="00DD1EE5" w:rsidP="00E71FC3">
      <w:pPr>
        <w:pStyle w:val="NoSpacing"/>
      </w:pPr>
      <w:r>
        <w:t xml:space="preserve">1 = Frederick </w:t>
      </w:r>
      <w:proofErr w:type="spellStart"/>
      <w:r>
        <w:t>Tylney</w:t>
      </w:r>
      <w:proofErr w:type="spellEnd"/>
      <w:r>
        <w:t xml:space="preserve"> of </w:t>
      </w:r>
      <w:proofErr w:type="spellStart"/>
      <w:r>
        <w:t>Ashwelsthorpe</w:t>
      </w:r>
      <w:proofErr w:type="spellEnd"/>
      <w:r>
        <w:t>, Norfolk(q.v.).   (ibid.)</w:t>
      </w:r>
    </w:p>
    <w:p w14:paraId="63A56769" w14:textId="06F95D91" w:rsidR="00DD1EE5" w:rsidRDefault="00DD1EE5" w:rsidP="00E71FC3">
      <w:pPr>
        <w:pStyle w:val="NoSpacing"/>
      </w:pPr>
      <w:r>
        <w:t xml:space="preserve">Daughter:  Elizabeth 1 = Humphrey </w:t>
      </w:r>
      <w:proofErr w:type="spellStart"/>
      <w:r>
        <w:t>Bourchier</w:t>
      </w:r>
      <w:proofErr w:type="spellEnd"/>
      <w:r>
        <w:t>(q.v.).   (Hampton p.85)</w:t>
      </w:r>
    </w:p>
    <w:p w14:paraId="12C1E528" w14:textId="2AB5AB41" w:rsidR="00DD1EE5" w:rsidRDefault="00DD1EE5" w:rsidP="00E71FC3">
      <w:pPr>
        <w:pStyle w:val="NoSpacing"/>
      </w:pPr>
      <w:r>
        <w:tab/>
      </w:r>
      <w:r>
        <w:tab/>
        <w:t xml:space="preserve">           2 = Thomas Howard, Earl of Surrey(q.v.).  (ibid.)</w:t>
      </w:r>
    </w:p>
    <w:p w14:paraId="1677A778" w14:textId="07606BAE" w:rsidR="00DD1EE5" w:rsidRDefault="00DD1EE5" w:rsidP="00E71FC3">
      <w:pPr>
        <w:pStyle w:val="NoSpacing"/>
      </w:pPr>
    </w:p>
    <w:p w14:paraId="190FB7D2" w14:textId="543FE75E" w:rsidR="00DD1EE5" w:rsidRDefault="00DD1EE5" w:rsidP="00E71FC3">
      <w:pPr>
        <w:pStyle w:val="NoSpacing"/>
      </w:pPr>
      <w:r>
        <w:t xml:space="preserve">2 = Sir John </w:t>
      </w:r>
      <w:proofErr w:type="gramStart"/>
      <w:r>
        <w:t>Say(</w:t>
      </w:r>
      <w:proofErr w:type="gramEnd"/>
      <w:r>
        <w:t>d.1478)(q.v.).   (H.P. pp.744-6)</w:t>
      </w:r>
    </w:p>
    <w:p w14:paraId="329BDCB6" w14:textId="206F0A9C" w:rsidR="00DD1EE5" w:rsidRDefault="00DD1EE5" w:rsidP="00E71FC3">
      <w:pPr>
        <w:pStyle w:val="NoSpacing"/>
      </w:pPr>
    </w:p>
    <w:p w14:paraId="4AE94557" w14:textId="77777777" w:rsidR="009C7642" w:rsidRDefault="009C7642" w:rsidP="009C7642">
      <w:r>
        <w:t>Children:</w:t>
      </w:r>
      <w:r>
        <w:tab/>
        <w:t xml:space="preserve">William(q.v.), Thomas(q.v.), Leonard(q.v.), </w:t>
      </w:r>
      <w:proofErr w:type="spellStart"/>
      <w:r>
        <w:t>Genofeffe</w:t>
      </w:r>
      <w:proofErr w:type="spellEnd"/>
      <w:r>
        <w:t>. (ibid.)</w:t>
      </w:r>
    </w:p>
    <w:p w14:paraId="72160932" w14:textId="77777777" w:rsidR="009C7642" w:rsidRDefault="009C7642" w:rsidP="009C7642">
      <w:r>
        <w:tab/>
      </w:r>
      <w:r>
        <w:tab/>
        <w:t>Anne(q.v.) = Sir Henry Wentworth(q.v.). (ibid.)</w:t>
      </w:r>
    </w:p>
    <w:p w14:paraId="526BC743" w14:textId="77777777" w:rsidR="009C7642" w:rsidRDefault="009C7642" w:rsidP="009C7642">
      <w:r>
        <w:tab/>
      </w:r>
      <w:r>
        <w:tab/>
        <w:t xml:space="preserve">Elizabeth(q.v.) = Thomas Sampson of </w:t>
      </w:r>
      <w:proofErr w:type="spellStart"/>
      <w:r>
        <w:t>Sproughton</w:t>
      </w:r>
      <w:proofErr w:type="spellEnd"/>
      <w:r>
        <w:t xml:space="preserve">(q.v.). </w:t>
      </w:r>
    </w:p>
    <w:p w14:paraId="0BC8382C" w14:textId="77777777" w:rsidR="009C7642" w:rsidRDefault="009C7642" w:rsidP="009C7642">
      <w:pPr>
        <w:ind w:left="2160" w:firstLine="720"/>
      </w:pPr>
      <w:r>
        <w:t>(C.P.R.1476-85 p.381)</w:t>
      </w:r>
    </w:p>
    <w:p w14:paraId="1B1FB9DE" w14:textId="77777777" w:rsidR="009C7642" w:rsidRDefault="009C7642" w:rsidP="009C7642">
      <w:r>
        <w:tab/>
      </w:r>
      <w:r>
        <w:tab/>
        <w:t xml:space="preserve">Catherine(q.v.) = Thomas </w:t>
      </w:r>
      <w:proofErr w:type="spellStart"/>
      <w:r>
        <w:t>Bressynburne</w:t>
      </w:r>
      <w:proofErr w:type="spellEnd"/>
      <w:r>
        <w:t>. (ibid.)</w:t>
      </w:r>
    </w:p>
    <w:p w14:paraId="2B2A30DF" w14:textId="77777777" w:rsidR="009C7642" w:rsidRDefault="009C7642" w:rsidP="009C7642">
      <w:r>
        <w:tab/>
      </w:r>
      <w:r>
        <w:tab/>
        <w:t>Mary(q.v.) = Sir Philip Calthorpe(q.v.). (ibid.)</w:t>
      </w:r>
    </w:p>
    <w:p w14:paraId="5EF6CA01" w14:textId="0CA1AFD6" w:rsidR="00DD1EE5" w:rsidRDefault="00DD1EE5" w:rsidP="00E71FC3">
      <w:pPr>
        <w:pStyle w:val="NoSpacing"/>
      </w:pPr>
    </w:p>
    <w:p w14:paraId="31E34988" w14:textId="7788C75C" w:rsidR="009C7642" w:rsidRDefault="009C7642" w:rsidP="00E71FC3">
      <w:pPr>
        <w:pStyle w:val="NoSpacing"/>
      </w:pPr>
    </w:p>
    <w:p w14:paraId="55551646" w14:textId="3C444D07" w:rsidR="009C7642" w:rsidRDefault="009C7642" w:rsidP="00E71FC3">
      <w:pPr>
        <w:pStyle w:val="NoSpacing"/>
      </w:pPr>
    </w:p>
    <w:p w14:paraId="234BD7F7" w14:textId="442F3142" w:rsidR="009C7642" w:rsidRPr="00DD1EE5" w:rsidRDefault="009C7642" w:rsidP="00E71FC3">
      <w:pPr>
        <w:pStyle w:val="NoSpacing"/>
      </w:pPr>
      <w:r>
        <w:t>8 July 2018</w:t>
      </w:r>
      <w:bookmarkStart w:id="0" w:name="_GoBack"/>
      <w:bookmarkEnd w:id="0"/>
    </w:p>
    <w:sectPr w:rsidR="009C7642" w:rsidRPr="00DD1EE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7E7300" w14:textId="77777777" w:rsidR="00DD1EE5" w:rsidRDefault="00DD1EE5" w:rsidP="00E71FC3">
      <w:r>
        <w:separator/>
      </w:r>
    </w:p>
  </w:endnote>
  <w:endnote w:type="continuationSeparator" w:id="0">
    <w:p w14:paraId="7DAB956E" w14:textId="77777777" w:rsidR="00DD1EE5" w:rsidRDefault="00DD1EE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0112E" w14:textId="77777777" w:rsidR="00DD1EE5" w:rsidRPr="00E71FC3" w:rsidRDefault="00DD1EE5">
    <w:pPr>
      <w:pStyle w:val="Footer"/>
    </w:pPr>
    <w:r>
      <w:t xml:space="preserve">Compilation 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C3A8C" w14:textId="77777777" w:rsidR="00DD1EE5" w:rsidRDefault="00DD1EE5" w:rsidP="00E71FC3">
      <w:r>
        <w:separator/>
      </w:r>
    </w:p>
  </w:footnote>
  <w:footnote w:type="continuationSeparator" w:id="0">
    <w:p w14:paraId="00FC1CDD" w14:textId="77777777" w:rsidR="00DD1EE5" w:rsidRDefault="00DD1EE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EE5"/>
    <w:rsid w:val="001A7C09"/>
    <w:rsid w:val="00577BD5"/>
    <w:rsid w:val="00656CBA"/>
    <w:rsid w:val="006A1F77"/>
    <w:rsid w:val="00733BE7"/>
    <w:rsid w:val="009C7642"/>
    <w:rsid w:val="00AB52E8"/>
    <w:rsid w:val="00B16D3F"/>
    <w:rsid w:val="00BB41AC"/>
    <w:rsid w:val="00DD1EE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39007"/>
  <w15:chartTrackingRefBased/>
  <w15:docId w15:val="{9245CFEE-9AB9-4989-92C8-632964817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7642"/>
    <w:pPr>
      <w:spacing w:after="0" w:line="240" w:lineRule="auto"/>
    </w:pPr>
    <w:rPr>
      <w:rFonts w:eastAsia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53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2018-07-08T11:24:00Z</dcterms:created>
  <dcterms:modified xsi:type="dcterms:W3CDTF">2018-07-08T12:45:00Z</dcterms:modified>
</cp:coreProperties>
</file>