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A4AA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CLEMENT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0D9E114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St.Swithun’s</w:t>
      </w:r>
      <w:proofErr w:type="spellEnd"/>
      <w:proofErr w:type="gramEnd"/>
      <w:r>
        <w:rPr>
          <w:rFonts w:cs="Times New Roman"/>
          <w:szCs w:val="24"/>
        </w:rPr>
        <w:t xml:space="preserve"> Church, Candlewick Street, London.</w:t>
      </w:r>
    </w:p>
    <w:p w14:paraId="219C9582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</w:p>
    <w:p w14:paraId="0F205C85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</w:p>
    <w:p w14:paraId="678A07F2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Peke of London, ironmonger(q.v.), brought a plaint of debt against him.</w:t>
      </w:r>
    </w:p>
    <w:p w14:paraId="355FC082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568FCCA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</w:p>
    <w:p w14:paraId="17B6A8C1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</w:p>
    <w:p w14:paraId="55749FA5" w14:textId="77777777" w:rsidR="00515A24" w:rsidRDefault="00515A24" w:rsidP="00515A24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338A122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8F893" w14:textId="77777777" w:rsidR="00515A24" w:rsidRDefault="00515A24" w:rsidP="009139A6">
      <w:r>
        <w:separator/>
      </w:r>
    </w:p>
  </w:endnote>
  <w:endnote w:type="continuationSeparator" w:id="0">
    <w:p w14:paraId="0E60AC36" w14:textId="77777777" w:rsidR="00515A24" w:rsidRDefault="00515A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F1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47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695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DDAC" w14:textId="77777777" w:rsidR="00515A24" w:rsidRDefault="00515A24" w:rsidP="009139A6">
      <w:r>
        <w:separator/>
      </w:r>
    </w:p>
  </w:footnote>
  <w:footnote w:type="continuationSeparator" w:id="0">
    <w:p w14:paraId="219C9C4A" w14:textId="77777777" w:rsidR="00515A24" w:rsidRDefault="00515A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A23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2FA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2EC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24"/>
    <w:rsid w:val="000666E0"/>
    <w:rsid w:val="002510B7"/>
    <w:rsid w:val="00515A2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0DCBC"/>
  <w15:chartTrackingRefBased/>
  <w15:docId w15:val="{2FE96640-8897-4A62-BFEE-2F9D2943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5A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2023-01-23T15:40:00Z</dcterms:created>
  <dcterms:modified xsi:type="dcterms:W3CDTF">2023-01-23T15:43:00Z</dcterms:modified>
</cp:coreProperties>
</file>