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155" w:rsidRPr="00307E1F" w:rsidRDefault="00191155" w:rsidP="001911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07E1F">
        <w:rPr>
          <w:rFonts w:ascii="Times New Roman" w:hAnsi="Times New Roman" w:cs="Times New Roman"/>
          <w:sz w:val="24"/>
          <w:szCs w:val="24"/>
          <w:u w:val="single"/>
        </w:rPr>
        <w:t>John CRUYS</w:t>
      </w:r>
      <w:r w:rsidRPr="00307E1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07E1F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07E1F">
        <w:rPr>
          <w:rFonts w:ascii="Times New Roman" w:hAnsi="Times New Roman" w:cs="Times New Roman"/>
          <w:sz w:val="24"/>
          <w:szCs w:val="24"/>
        </w:rPr>
        <w:t>fl.1415)</w:t>
      </w:r>
    </w:p>
    <w:p w:rsidR="00191155" w:rsidRPr="00307E1F" w:rsidRDefault="00191155" w:rsidP="001911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07E1F">
        <w:rPr>
          <w:rFonts w:ascii="Times New Roman" w:hAnsi="Times New Roman" w:cs="Times New Roman"/>
          <w:sz w:val="24"/>
          <w:szCs w:val="24"/>
        </w:rPr>
        <w:t>of Tavistock, Devon.</w:t>
      </w:r>
    </w:p>
    <w:p w:rsidR="00191155" w:rsidRPr="00307E1F" w:rsidRDefault="00191155" w:rsidP="001911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1155" w:rsidRPr="00307E1F" w:rsidRDefault="00191155" w:rsidP="001911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1155" w:rsidRPr="00307E1F" w:rsidRDefault="00191155" w:rsidP="001911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07E1F">
        <w:rPr>
          <w:rFonts w:ascii="Times New Roman" w:hAnsi="Times New Roman" w:cs="Times New Roman"/>
          <w:sz w:val="24"/>
          <w:szCs w:val="24"/>
        </w:rPr>
        <w:tab/>
        <w:t>1415</w:t>
      </w:r>
      <w:r w:rsidRPr="00307E1F">
        <w:rPr>
          <w:rFonts w:ascii="Times New Roman" w:hAnsi="Times New Roman" w:cs="Times New Roman"/>
          <w:sz w:val="24"/>
          <w:szCs w:val="24"/>
        </w:rPr>
        <w:tab/>
        <w:t>He held a tenement in Tavistock.</w:t>
      </w:r>
    </w:p>
    <w:p w:rsidR="00191155" w:rsidRPr="00307E1F" w:rsidRDefault="00191155" w:rsidP="001911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07E1F">
        <w:rPr>
          <w:rFonts w:ascii="Times New Roman" w:hAnsi="Times New Roman" w:cs="Times New Roman"/>
          <w:sz w:val="24"/>
          <w:szCs w:val="24"/>
        </w:rPr>
        <w:tab/>
      </w:r>
      <w:r w:rsidRPr="00307E1F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07E1F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www.medievalgenealogy.org.uk/fines/abstracts/CP_25_1_45_77.shtml</w:t>
        </w:r>
      </w:hyperlink>
      <w:r w:rsidRPr="00307E1F">
        <w:rPr>
          <w:rFonts w:ascii="Times New Roman" w:hAnsi="Times New Roman" w:cs="Times New Roman"/>
          <w:sz w:val="24"/>
          <w:szCs w:val="24"/>
        </w:rPr>
        <w:t>)</w:t>
      </w:r>
    </w:p>
    <w:p w:rsidR="00191155" w:rsidRPr="00307E1F" w:rsidRDefault="00191155" w:rsidP="001911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1155" w:rsidRPr="00307E1F" w:rsidRDefault="00191155" w:rsidP="001911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1155" w:rsidRPr="00307E1F" w:rsidRDefault="00191155" w:rsidP="001911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07E1F">
        <w:rPr>
          <w:rFonts w:ascii="Times New Roman" w:hAnsi="Times New Roman" w:cs="Times New Roman"/>
          <w:sz w:val="24"/>
          <w:szCs w:val="24"/>
        </w:rPr>
        <w:t>6 September 2015</w:t>
      </w:r>
    </w:p>
    <w:p w:rsidR="006B2F86" w:rsidRPr="00E71FC3" w:rsidRDefault="001911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155" w:rsidRDefault="00191155" w:rsidP="00E71FC3">
      <w:pPr>
        <w:spacing w:after="0" w:line="240" w:lineRule="auto"/>
      </w:pPr>
      <w:r>
        <w:separator/>
      </w:r>
    </w:p>
  </w:endnote>
  <w:endnote w:type="continuationSeparator" w:id="0">
    <w:p w:rsidR="00191155" w:rsidRDefault="001911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155" w:rsidRDefault="00191155" w:rsidP="00E71FC3">
      <w:pPr>
        <w:spacing w:after="0" w:line="240" w:lineRule="auto"/>
      </w:pPr>
      <w:r>
        <w:separator/>
      </w:r>
    </w:p>
  </w:footnote>
  <w:footnote w:type="continuationSeparator" w:id="0">
    <w:p w:rsidR="00191155" w:rsidRDefault="001911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155"/>
    <w:rsid w:val="0019115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50F2E1-79F4-47EE-B569-089E6060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911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2016-05-05T21:34:00Z</dcterms:created>
  <dcterms:modified xsi:type="dcterms:W3CDTF">2016-05-05T21:34:00Z</dcterms:modified>
</cp:coreProperties>
</file>