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AB30A" w14:textId="77777777" w:rsidR="00CD1234" w:rsidRDefault="00CD1234" w:rsidP="00CD12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CRUSE</w:t>
      </w:r>
      <w:r>
        <w:rPr>
          <w:rFonts w:ascii="Times New Roman" w:hAnsi="Times New Roman" w:cs="Times New Roman"/>
          <w:sz w:val="24"/>
          <w:szCs w:val="24"/>
        </w:rPr>
        <w:t xml:space="preserve">      (fl.1478)</w:t>
      </w:r>
    </w:p>
    <w:p w14:paraId="28D38929" w14:textId="77777777" w:rsidR="00CD1234" w:rsidRDefault="00CD1234" w:rsidP="00CD12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Yeoman of the Crown.</w:t>
      </w:r>
    </w:p>
    <w:p w14:paraId="5641AD8E" w14:textId="77777777" w:rsidR="00CD1234" w:rsidRDefault="00CD1234" w:rsidP="00CD12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ABFB40" w14:textId="4393A73F" w:rsidR="00CD1234" w:rsidRDefault="00CD1234" w:rsidP="00CD12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548AD0" w14:textId="77777777" w:rsidR="00BC0ED3" w:rsidRDefault="00BC0ED3" w:rsidP="00BC0E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Mar.1478</w:t>
      </w:r>
      <w:r>
        <w:rPr>
          <w:rFonts w:ascii="Times New Roman" w:hAnsi="Times New Roman" w:cs="Times New Roman"/>
          <w:sz w:val="24"/>
          <w:szCs w:val="24"/>
        </w:rPr>
        <w:tab/>
        <w:t>He was appointed to the office of Bailiff of Opsham, Westgate, Exeter, and</w:t>
      </w:r>
    </w:p>
    <w:p w14:paraId="1283E77E" w14:textId="6C8721B7" w:rsidR="00BC0ED3" w:rsidRDefault="00BC0ED3" w:rsidP="00CD12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Bailiff of Columb St.John, Devon.    (C.P.R. 1476-85 p.76)</w:t>
      </w:r>
    </w:p>
    <w:p w14:paraId="50D297D9" w14:textId="77777777" w:rsidR="00CD1234" w:rsidRDefault="00CD1234" w:rsidP="00CD12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May1478</w:t>
      </w:r>
      <w:r>
        <w:rPr>
          <w:rFonts w:ascii="Times New Roman" w:hAnsi="Times New Roman" w:cs="Times New Roman"/>
          <w:sz w:val="24"/>
          <w:szCs w:val="24"/>
        </w:rPr>
        <w:tab/>
        <w:t>He and Thomas Greyson(q.v.) were granted custody of the King’s quay and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crane of Opstam.   (C.P.R. 1476-85 p.97)</w:t>
      </w:r>
    </w:p>
    <w:p w14:paraId="3A183241" w14:textId="77777777" w:rsidR="00CD1234" w:rsidRDefault="00CD1234" w:rsidP="00CD12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4CB9F6" w14:textId="77777777" w:rsidR="00CD1234" w:rsidRDefault="00CD1234" w:rsidP="00CD12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86DDC0" w14:textId="17255DFF" w:rsidR="00CD1234" w:rsidRDefault="00CD1234" w:rsidP="00CD12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April 2021</w:t>
      </w:r>
    </w:p>
    <w:p w14:paraId="0F93C480" w14:textId="727DE02F" w:rsidR="00BC0ED3" w:rsidRDefault="00BC0ED3" w:rsidP="00CD12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2021</w:t>
      </w:r>
    </w:p>
    <w:p w14:paraId="039CFDF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104D2" w14:textId="77777777" w:rsidR="00CD1234" w:rsidRDefault="00CD1234" w:rsidP="009139A6">
      <w:r>
        <w:separator/>
      </w:r>
    </w:p>
  </w:endnote>
  <w:endnote w:type="continuationSeparator" w:id="0">
    <w:p w14:paraId="3A74C13D" w14:textId="77777777" w:rsidR="00CD1234" w:rsidRDefault="00CD12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846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6B5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3D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80210" w14:textId="77777777" w:rsidR="00CD1234" w:rsidRDefault="00CD1234" w:rsidP="009139A6">
      <w:r>
        <w:separator/>
      </w:r>
    </w:p>
  </w:footnote>
  <w:footnote w:type="continuationSeparator" w:id="0">
    <w:p w14:paraId="6F9BACB1" w14:textId="77777777" w:rsidR="00CD1234" w:rsidRDefault="00CD12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3AB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6CE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33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23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0ED3"/>
    <w:rsid w:val="00CB4ED9"/>
    <w:rsid w:val="00CD123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24B2B"/>
  <w15:chartTrackingRefBased/>
  <w15:docId w15:val="{611B3C7F-2CF7-474E-AE59-3B207D1F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2021-04-22T09:32:00Z</dcterms:created>
  <dcterms:modified xsi:type="dcterms:W3CDTF">2021-06-22T12:42:00Z</dcterms:modified>
</cp:coreProperties>
</file>