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BFD" w:rsidRDefault="009C3BFD" w:rsidP="009C3BFD">
      <w:pPr>
        <w:pStyle w:val="NoSpacing"/>
        <w:ind w:left="1440" w:hanging="1440"/>
      </w:pPr>
      <w:r>
        <w:rPr>
          <w:u w:val="single"/>
        </w:rPr>
        <w:t>Robert CRULL</w:t>
      </w:r>
      <w:r>
        <w:t xml:space="preserve">       (fl.1400)</w:t>
      </w:r>
    </w:p>
    <w:p w:rsidR="009C3BFD" w:rsidRDefault="009C3BFD" w:rsidP="009C3BFD">
      <w:pPr>
        <w:pStyle w:val="NoSpacing"/>
        <w:ind w:left="1440" w:hanging="1440"/>
      </w:pPr>
      <w:r>
        <w:t>Clerk.</w:t>
      </w:r>
    </w:p>
    <w:p w:rsidR="009C3BFD" w:rsidRDefault="009C3BFD" w:rsidP="009C3BFD">
      <w:pPr>
        <w:pStyle w:val="NoSpacing"/>
        <w:ind w:left="1440" w:hanging="1440"/>
      </w:pPr>
    </w:p>
    <w:p w:rsidR="009C3BFD" w:rsidRDefault="009C3BFD" w:rsidP="009C3BFD">
      <w:pPr>
        <w:pStyle w:val="NoSpacing"/>
        <w:ind w:left="1440" w:hanging="1440"/>
      </w:pPr>
    </w:p>
    <w:p w:rsidR="009C3BFD" w:rsidRDefault="009C3BFD" w:rsidP="009C3BFD">
      <w:pPr>
        <w:pStyle w:val="NoSpacing"/>
        <w:ind w:left="1440" w:hanging="1440"/>
      </w:pPr>
      <w:r>
        <w:t>15 Mar.1400</w:t>
      </w:r>
      <w:r>
        <w:tab/>
        <w:t>He and Thomas Everdon(q.v.) were commissioned jointly and severally</w:t>
      </w:r>
    </w:p>
    <w:p w:rsidR="009C3BFD" w:rsidRDefault="009C3BFD" w:rsidP="009C3BFD">
      <w:pPr>
        <w:pStyle w:val="NoSpacing"/>
        <w:ind w:left="1440" w:hanging="1440"/>
      </w:pPr>
      <w:r>
        <w:tab/>
        <w:t xml:space="preserve">to sell the fuel of wood and coals lef at Dublin Castle and the Abbey of </w:t>
      </w:r>
    </w:p>
    <w:p w:rsidR="009C3BFD" w:rsidRDefault="009C3BFD" w:rsidP="009C3BFD">
      <w:pPr>
        <w:pStyle w:val="NoSpacing"/>
        <w:ind w:left="1440" w:hanging="1440"/>
      </w:pPr>
      <w:r>
        <w:tab/>
        <w:t>Thomas the Martyr.   (C.F.R. 399-1405 p.50)</w:t>
      </w:r>
    </w:p>
    <w:p w:rsidR="009C3BFD" w:rsidRDefault="009C3BFD" w:rsidP="009C3BFD">
      <w:pPr>
        <w:pStyle w:val="NoSpacing"/>
        <w:ind w:left="1440" w:hanging="1440"/>
      </w:pPr>
    </w:p>
    <w:p w:rsidR="009C3BFD" w:rsidRDefault="009C3BFD" w:rsidP="009C3BFD">
      <w:pPr>
        <w:pStyle w:val="NoSpacing"/>
        <w:ind w:left="1440" w:hanging="1440"/>
      </w:pPr>
    </w:p>
    <w:p w:rsidR="009C3BFD" w:rsidRDefault="009C3BFD" w:rsidP="009C3BFD">
      <w:pPr>
        <w:pStyle w:val="NoSpacing"/>
        <w:ind w:left="1440" w:hanging="1440"/>
      </w:pPr>
      <w:r>
        <w:t>29 December 2012</w:t>
      </w:r>
    </w:p>
    <w:p w:rsidR="00BA4020" w:rsidRPr="00186E49" w:rsidRDefault="009C3BF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BFD" w:rsidRDefault="009C3BFD" w:rsidP="00552EBA">
      <w:r>
        <w:separator/>
      </w:r>
    </w:p>
  </w:endnote>
  <w:endnote w:type="continuationSeparator" w:id="0">
    <w:p w:rsidR="009C3BFD" w:rsidRDefault="009C3BF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C3BFD">
      <w:rPr>
        <w:noProof/>
      </w:rPr>
      <w:t>30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BFD" w:rsidRDefault="009C3BFD" w:rsidP="00552EBA">
      <w:r>
        <w:separator/>
      </w:r>
    </w:p>
  </w:footnote>
  <w:footnote w:type="continuationSeparator" w:id="0">
    <w:p w:rsidR="009C3BFD" w:rsidRDefault="009C3BF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C3BFD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2012-12-30T19:58:00Z</dcterms:created>
  <dcterms:modified xsi:type="dcterms:W3CDTF">2012-12-30T19:59:00Z</dcterms:modified>
</cp:coreProperties>
</file>