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542668" w:rsidP="00E71FC3">
      <w:pPr>
        <w:pStyle w:val="NoSpacing"/>
      </w:pPr>
      <w:r>
        <w:rPr>
          <w:u w:val="single"/>
        </w:rPr>
        <w:t>Joan DANEYS</w:t>
      </w:r>
      <w:r>
        <w:t xml:space="preserve">      (b.ca.1413)</w:t>
      </w:r>
    </w:p>
    <w:p w:rsidR="00542668" w:rsidRDefault="00542668" w:rsidP="00E71FC3">
      <w:pPr>
        <w:pStyle w:val="NoSpacing"/>
      </w:pPr>
    </w:p>
    <w:p w:rsidR="00542668" w:rsidRDefault="00542668" w:rsidP="00E71FC3">
      <w:pPr>
        <w:pStyle w:val="NoSpacing"/>
      </w:pPr>
    </w:p>
    <w:p w:rsidR="00542668" w:rsidRDefault="00542668" w:rsidP="00E71FC3">
      <w:pPr>
        <w:pStyle w:val="NoSpacing"/>
      </w:pPr>
      <w:r>
        <w:t>Sister of Robert Daneys(q.v.).</w:t>
      </w:r>
    </w:p>
    <w:p w:rsidR="00542668" w:rsidRDefault="00542668" w:rsidP="00E71FC3">
      <w:pPr>
        <w:pStyle w:val="NoSpacing"/>
      </w:pPr>
      <w:r>
        <w:t>(www.inquisitionspostmortem.ac.uk   ref. eCIPM 24-301)</w:t>
      </w:r>
    </w:p>
    <w:p w:rsidR="00542668" w:rsidRDefault="00542668" w:rsidP="00E71FC3">
      <w:pPr>
        <w:pStyle w:val="NoSpacing"/>
      </w:pPr>
      <w:r>
        <w:t>= Thomas Dale.   (ibid.)</w:t>
      </w:r>
    </w:p>
    <w:p w:rsidR="00542668" w:rsidRDefault="00542668" w:rsidP="00E71FC3">
      <w:pPr>
        <w:pStyle w:val="NoSpacing"/>
      </w:pPr>
    </w:p>
    <w:p w:rsidR="00542668" w:rsidRDefault="00542668" w:rsidP="00E71FC3">
      <w:pPr>
        <w:pStyle w:val="NoSpacing"/>
      </w:pPr>
    </w:p>
    <w:p w:rsidR="00542668" w:rsidRDefault="00542668" w:rsidP="00E71FC3">
      <w:pPr>
        <w:pStyle w:val="NoSpacing"/>
      </w:pPr>
      <w:r>
        <w:t xml:space="preserve">  6 Aug.1435</w:t>
      </w:r>
      <w:r>
        <w:tab/>
        <w:t>Robert died, and she was one of his heirs.   (ibid.)</w:t>
      </w:r>
    </w:p>
    <w:p w:rsidR="00542668" w:rsidRDefault="00542668" w:rsidP="00E71FC3">
      <w:pPr>
        <w:pStyle w:val="NoSpacing"/>
      </w:pPr>
    </w:p>
    <w:p w:rsidR="00542668" w:rsidRDefault="00542668" w:rsidP="00E71FC3">
      <w:pPr>
        <w:pStyle w:val="NoSpacing"/>
      </w:pPr>
    </w:p>
    <w:p w:rsidR="00542668" w:rsidRPr="00542668" w:rsidRDefault="00542668" w:rsidP="00E71FC3">
      <w:pPr>
        <w:pStyle w:val="NoSpacing"/>
      </w:pPr>
      <w:r>
        <w:t>22 July 2017</w:t>
      </w:r>
      <w:bookmarkStart w:id="0" w:name="_GoBack"/>
      <w:bookmarkEnd w:id="0"/>
    </w:p>
    <w:sectPr w:rsidR="00542668" w:rsidRPr="0054266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668" w:rsidRDefault="00542668" w:rsidP="00E71FC3">
      <w:pPr>
        <w:spacing w:after="0" w:line="240" w:lineRule="auto"/>
      </w:pPr>
      <w:r>
        <w:separator/>
      </w:r>
    </w:p>
  </w:endnote>
  <w:endnote w:type="continuationSeparator" w:id="0">
    <w:p w:rsidR="00542668" w:rsidRDefault="005426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668" w:rsidRDefault="00542668" w:rsidP="00E71FC3">
      <w:pPr>
        <w:spacing w:after="0" w:line="240" w:lineRule="auto"/>
      </w:pPr>
      <w:r>
        <w:separator/>
      </w:r>
    </w:p>
  </w:footnote>
  <w:footnote w:type="continuationSeparator" w:id="0">
    <w:p w:rsidR="00542668" w:rsidRDefault="005426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668"/>
    <w:rsid w:val="001A7C09"/>
    <w:rsid w:val="0054266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533ED"/>
  <w15:chartTrackingRefBased/>
  <w15:docId w15:val="{44BFC81A-C336-45F4-8A68-C9040831A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5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2017-07-22T20:19:00Z</dcterms:created>
  <dcterms:modified xsi:type="dcterms:W3CDTF">2017-07-22T20:24:00Z</dcterms:modified>
</cp:coreProperties>
</file>