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6D" w:rsidRDefault="0043106D" w:rsidP="004310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DAVY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fl.1422)</w:t>
      </w:r>
    </w:p>
    <w:p w:rsidR="0043106D" w:rsidRDefault="0043106D" w:rsidP="004310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Master of the Hospital of </w:t>
      </w:r>
      <w:proofErr w:type="spellStart"/>
      <w:r>
        <w:rPr>
          <w:rFonts w:ascii="Times New Roman" w:hAnsi="Times New Roman" w:cs="Times New Roman"/>
          <w:sz w:val="24"/>
          <w:szCs w:val="24"/>
        </w:rPr>
        <w:t>St.John</w:t>
      </w:r>
      <w:proofErr w:type="spellEnd"/>
      <w:r>
        <w:rPr>
          <w:rFonts w:ascii="Times New Roman" w:hAnsi="Times New Roman" w:cs="Times New Roman"/>
          <w:sz w:val="24"/>
          <w:szCs w:val="24"/>
        </w:rPr>
        <w:t>, Wells, Somerset.</w:t>
      </w:r>
    </w:p>
    <w:p w:rsidR="0043106D" w:rsidRDefault="0043106D" w:rsidP="004310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3106D" w:rsidRDefault="0043106D" w:rsidP="004310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3106D" w:rsidRDefault="0043106D" w:rsidP="0043106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Mar.1422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deacon by Edmund Lacy, Bishop of Exeter(q.v.), in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St.John’s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Hospital, Exeter.</w:t>
      </w:r>
    </w:p>
    <w:p w:rsidR="0043106D" w:rsidRDefault="0043106D" w:rsidP="004310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(Register of Edmund Lacy, Bishop of Exeter 1420-55 p.74)</w:t>
      </w:r>
    </w:p>
    <w:p w:rsidR="00F3299D" w:rsidRDefault="00F3299D" w:rsidP="00F329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Apr.1422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priest in the chapel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St.Gabriel’s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Hospital, </w:t>
      </w:r>
    </w:p>
    <w:p w:rsidR="00F3299D" w:rsidRDefault="00F3299D" w:rsidP="00F3299D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Clyst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St.Mary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Devon.</w:t>
      </w:r>
    </w:p>
    <w:p w:rsidR="00F3299D" w:rsidRDefault="00F3299D" w:rsidP="00F329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(The Register of Edmund Lacy, Bishop of Exeter 1420-55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p.76)</w:t>
      </w:r>
    </w:p>
    <w:p w:rsidR="0043106D" w:rsidRDefault="0043106D" w:rsidP="004310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3106D" w:rsidRDefault="0043106D" w:rsidP="004310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43106D" w:rsidP="004310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January 2016</w:t>
      </w:r>
    </w:p>
    <w:p w:rsidR="00F3299D" w:rsidRPr="0043106D" w:rsidRDefault="00F3299D" w:rsidP="004310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April 2016</w:t>
      </w:r>
      <w:bookmarkStart w:id="0" w:name="_GoBack"/>
      <w:bookmarkEnd w:id="0"/>
    </w:p>
    <w:sectPr w:rsidR="00F3299D" w:rsidRPr="0043106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06D" w:rsidRDefault="0043106D" w:rsidP="00564E3C">
      <w:pPr>
        <w:spacing w:after="0" w:line="240" w:lineRule="auto"/>
      </w:pPr>
      <w:r>
        <w:separator/>
      </w:r>
    </w:p>
  </w:endnote>
  <w:endnote w:type="continuationSeparator" w:id="0">
    <w:p w:rsidR="0043106D" w:rsidRDefault="0043106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3299D">
      <w:rPr>
        <w:rFonts w:ascii="Times New Roman" w:hAnsi="Times New Roman" w:cs="Times New Roman"/>
        <w:noProof/>
        <w:sz w:val="24"/>
        <w:szCs w:val="24"/>
      </w:rPr>
      <w:t>25 April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06D" w:rsidRDefault="0043106D" w:rsidP="00564E3C">
      <w:pPr>
        <w:spacing w:after="0" w:line="240" w:lineRule="auto"/>
      </w:pPr>
      <w:r>
        <w:separator/>
      </w:r>
    </w:p>
  </w:footnote>
  <w:footnote w:type="continuationSeparator" w:id="0">
    <w:p w:rsidR="0043106D" w:rsidRDefault="0043106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6D"/>
    <w:rsid w:val="00372DC6"/>
    <w:rsid w:val="0043106D"/>
    <w:rsid w:val="00564E3C"/>
    <w:rsid w:val="0064591D"/>
    <w:rsid w:val="00DD5B8A"/>
    <w:rsid w:val="00EB41B8"/>
    <w:rsid w:val="00F14DE1"/>
    <w:rsid w:val="00F3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72029"/>
  <w15:chartTrackingRefBased/>
  <w15:docId w15:val="{2B2DB246-6891-40EC-AD58-308BFC7CD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28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2016-01-28T19:59:00Z</dcterms:created>
  <dcterms:modified xsi:type="dcterms:W3CDTF">2016-04-25T09:01:00Z</dcterms:modified>
</cp:coreProperties>
</file>