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F5" w:rsidRDefault="00AA26F5" w:rsidP="00AA26F5">
      <w:pPr>
        <w:pStyle w:val="NoSpacing"/>
      </w:pPr>
      <w:r>
        <w:rPr>
          <w:u w:val="single"/>
        </w:rPr>
        <w:t>Agnes FAGET</w:t>
      </w:r>
      <w:r>
        <w:t xml:space="preserve">       (fl.1491)</w:t>
      </w:r>
    </w:p>
    <w:p w:rsidR="00AA26F5" w:rsidRDefault="00AA26F5" w:rsidP="00AA26F5">
      <w:pPr>
        <w:pStyle w:val="NoSpacing"/>
      </w:pPr>
    </w:p>
    <w:p w:rsidR="00AA26F5" w:rsidRDefault="00AA26F5" w:rsidP="00AA26F5">
      <w:pPr>
        <w:pStyle w:val="NoSpacing"/>
      </w:pPr>
    </w:p>
    <w:p w:rsidR="00AA26F5" w:rsidRDefault="00AA26F5" w:rsidP="00AA26F5">
      <w:pPr>
        <w:pStyle w:val="NoSpacing"/>
      </w:pPr>
      <w:r>
        <w:t xml:space="preserve">= </w:t>
      </w:r>
      <w:proofErr w:type="gramStart"/>
      <w:r>
        <w:t>Roland(</w:t>
      </w:r>
      <w:proofErr w:type="gramEnd"/>
      <w:r>
        <w:t>q.v.).</w:t>
      </w:r>
    </w:p>
    <w:p w:rsidR="00AA26F5" w:rsidRDefault="00AA26F5" w:rsidP="00AA26F5">
      <w:pPr>
        <w:pStyle w:val="NoSpacing"/>
        <w:rPr>
          <w:rStyle w:val="Hyperlink"/>
        </w:rPr>
      </w:pPr>
      <w:r>
        <w:t>(</w:t>
      </w:r>
      <w:hyperlink r:id="rId7" w:history="1">
        <w:r w:rsidRPr="007C7FAD">
          <w:rPr>
            <w:rStyle w:val="Hyperlink"/>
          </w:rPr>
          <w:t>http://www.medievalgenealogy.org.uk/fines/abstracts/CP_25_1_191_31.shtml</w:t>
        </w:r>
      </w:hyperlink>
      <w:r>
        <w:rPr>
          <w:rStyle w:val="Hyperlink"/>
        </w:rPr>
        <w:t>)</w:t>
      </w:r>
    </w:p>
    <w:p w:rsidR="00AA26F5" w:rsidRDefault="00AA26F5" w:rsidP="00AA26F5">
      <w:pPr>
        <w:pStyle w:val="NoSpacing"/>
        <w:rPr>
          <w:rStyle w:val="Hyperlink"/>
        </w:rPr>
      </w:pPr>
    </w:p>
    <w:p w:rsidR="00AA26F5" w:rsidRDefault="00AA26F5" w:rsidP="00AA26F5">
      <w:pPr>
        <w:pStyle w:val="NoSpacing"/>
        <w:rPr>
          <w:rStyle w:val="Hyperlink"/>
        </w:rPr>
      </w:pPr>
    </w:p>
    <w:p w:rsidR="00AA26F5" w:rsidRDefault="00AA26F5" w:rsidP="00AA26F5">
      <w:pPr>
        <w:pStyle w:val="NoSpacing"/>
      </w:pPr>
      <w:bookmarkStart w:id="0" w:name="_GoBack"/>
      <w:r w:rsidRPr="00AA26F5">
        <w:rPr>
          <w:rStyle w:val="Hyperlink"/>
          <w:color w:val="auto"/>
          <w:u w:val="none"/>
        </w:rPr>
        <w:t xml:space="preserve">  3 Feb.1491</w:t>
      </w:r>
      <w:r w:rsidRPr="00AA26F5">
        <w:rPr>
          <w:rStyle w:val="Hyperlink"/>
          <w:color w:val="auto"/>
          <w:u w:val="none"/>
        </w:rPr>
        <w:tab/>
        <w:t xml:space="preserve">Settlement of the action taken against them, Henry </w:t>
      </w:r>
      <w:proofErr w:type="gramStart"/>
      <w:r w:rsidRPr="00AA26F5">
        <w:rPr>
          <w:rStyle w:val="Hyperlink"/>
          <w:color w:val="auto"/>
          <w:u w:val="none"/>
        </w:rPr>
        <w:t>Russell</w:t>
      </w:r>
      <w:bookmarkEnd w:id="0"/>
      <w:r>
        <w:t>(</w:t>
      </w:r>
      <w:proofErr w:type="gramEnd"/>
      <w:r>
        <w:t xml:space="preserve">q.v.) and his wife, </w:t>
      </w:r>
    </w:p>
    <w:p w:rsidR="00AA26F5" w:rsidRDefault="00AA26F5" w:rsidP="00AA26F5">
      <w:pPr>
        <w:pStyle w:val="NoSpacing"/>
      </w:pPr>
      <w:r>
        <w:tab/>
      </w:r>
      <w:r>
        <w:tab/>
      </w:r>
      <w:proofErr w:type="gramStart"/>
      <w:r>
        <w:t>Mary(</w:t>
      </w:r>
      <w:proofErr w:type="gramEnd"/>
      <w:r>
        <w:t xml:space="preserve">q.v.), by Thomas </w:t>
      </w:r>
      <w:proofErr w:type="spellStart"/>
      <w:r>
        <w:t>Darell</w:t>
      </w:r>
      <w:proofErr w:type="spellEnd"/>
      <w:r>
        <w:t>, the younger(q.v.), and others over</w:t>
      </w:r>
    </w:p>
    <w:p w:rsidR="00AA26F5" w:rsidRDefault="00AA26F5" w:rsidP="00AA26F5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, a dove-cot and a garden in Banbury, Oxfordshire.  </w:t>
      </w:r>
      <w:proofErr w:type="gramStart"/>
      <w:r>
        <w:t>(ibid.)</w:t>
      </w:r>
      <w:proofErr w:type="gramEnd"/>
    </w:p>
    <w:p w:rsidR="00AA26F5" w:rsidRDefault="00AA26F5" w:rsidP="00AA26F5">
      <w:pPr>
        <w:pStyle w:val="NoSpacing"/>
      </w:pPr>
    </w:p>
    <w:p w:rsidR="00AA26F5" w:rsidRDefault="00AA26F5" w:rsidP="00AA26F5">
      <w:pPr>
        <w:pStyle w:val="NoSpacing"/>
      </w:pPr>
    </w:p>
    <w:p w:rsidR="00AA26F5" w:rsidRDefault="00AA26F5" w:rsidP="00AA26F5">
      <w:pPr>
        <w:pStyle w:val="NoSpacing"/>
      </w:pPr>
    </w:p>
    <w:p w:rsidR="00AA26F5" w:rsidRDefault="00AA26F5" w:rsidP="00AA26F5">
      <w:pPr>
        <w:pStyle w:val="NoSpacing"/>
      </w:pPr>
      <w:r>
        <w:t>8 December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6F5" w:rsidRDefault="00AA26F5" w:rsidP="00920DE3">
      <w:pPr>
        <w:spacing w:after="0" w:line="240" w:lineRule="auto"/>
      </w:pPr>
      <w:r>
        <w:separator/>
      </w:r>
    </w:p>
  </w:endnote>
  <w:endnote w:type="continuationSeparator" w:id="0">
    <w:p w:rsidR="00AA26F5" w:rsidRDefault="00AA26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6F5" w:rsidRDefault="00AA26F5" w:rsidP="00920DE3">
      <w:pPr>
        <w:spacing w:after="0" w:line="240" w:lineRule="auto"/>
      </w:pPr>
      <w:r>
        <w:separator/>
      </w:r>
    </w:p>
  </w:footnote>
  <w:footnote w:type="continuationSeparator" w:id="0">
    <w:p w:rsidR="00AA26F5" w:rsidRDefault="00AA26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F5"/>
    <w:rsid w:val="00120749"/>
    <w:rsid w:val="00624CAE"/>
    <w:rsid w:val="00920DE3"/>
    <w:rsid w:val="00AA26F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26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26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2015-04-18T21:40:00Z</dcterms:created>
  <dcterms:modified xsi:type="dcterms:W3CDTF">2015-04-18T21:41:00Z</dcterms:modified>
</cp:coreProperties>
</file>