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20116" w14:textId="77777777" w:rsidR="00093BC7" w:rsidRDefault="00093BC7" w:rsidP="00093BC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FARNECOMBE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43908E25" w14:textId="77777777" w:rsidR="00093BC7" w:rsidRDefault="00093BC7" w:rsidP="00093BC7">
      <w:pPr>
        <w:pStyle w:val="NoSpacing"/>
        <w:rPr>
          <w:rFonts w:cs="Times New Roman"/>
          <w:szCs w:val="24"/>
        </w:rPr>
      </w:pPr>
    </w:p>
    <w:p w14:paraId="1BAA0386" w14:textId="77777777" w:rsidR="00093BC7" w:rsidRDefault="00093BC7" w:rsidP="00093BC7">
      <w:pPr>
        <w:pStyle w:val="NoSpacing"/>
        <w:rPr>
          <w:rFonts w:cs="Times New Roman"/>
          <w:szCs w:val="24"/>
        </w:rPr>
      </w:pPr>
    </w:p>
    <w:p w14:paraId="6455FC9A" w14:textId="77777777" w:rsidR="00093BC7" w:rsidRDefault="00093BC7" w:rsidP="00093BC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Jul.</w:t>
      </w:r>
      <w:r>
        <w:rPr>
          <w:rFonts w:cs="Times New Roman"/>
          <w:szCs w:val="24"/>
        </w:rPr>
        <w:tab/>
        <w:t>1433</w:t>
      </w:r>
      <w:r>
        <w:rPr>
          <w:rFonts w:cs="Times New Roman"/>
          <w:szCs w:val="24"/>
        </w:rPr>
        <w:tab/>
        <w:t xml:space="preserve">John Wynard of </w:t>
      </w:r>
      <w:proofErr w:type="spellStart"/>
      <w:proofErr w:type="gramStart"/>
      <w:r>
        <w:rPr>
          <w:rFonts w:cs="Times New Roman"/>
          <w:szCs w:val="24"/>
        </w:rPr>
        <w:t>St.Albans</w:t>
      </w:r>
      <w:proofErr w:type="spellEnd"/>
      <w:proofErr w:type="gramEnd"/>
      <w:r>
        <w:rPr>
          <w:rFonts w:cs="Times New Roman"/>
          <w:szCs w:val="24"/>
        </w:rPr>
        <w:t xml:space="preserve">(q.v.) made him a joint executor of his </w:t>
      </w:r>
    </w:p>
    <w:p w14:paraId="51C88061" w14:textId="77777777" w:rsidR="00093BC7" w:rsidRDefault="00093BC7" w:rsidP="00093BC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Will.</w:t>
      </w:r>
    </w:p>
    <w:p w14:paraId="13F1DA50" w14:textId="77777777" w:rsidR="00093BC7" w:rsidRDefault="00093BC7" w:rsidP="00093BC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p.317)</w:t>
      </w:r>
    </w:p>
    <w:p w14:paraId="4050F712" w14:textId="77777777" w:rsidR="00093BC7" w:rsidRDefault="00093BC7" w:rsidP="00093BC7">
      <w:pPr>
        <w:pStyle w:val="NoSpacing"/>
        <w:rPr>
          <w:rFonts w:cs="Times New Roman"/>
          <w:szCs w:val="24"/>
        </w:rPr>
      </w:pPr>
    </w:p>
    <w:p w14:paraId="7D23365E" w14:textId="77777777" w:rsidR="00093BC7" w:rsidRDefault="00093BC7" w:rsidP="00093BC7">
      <w:pPr>
        <w:pStyle w:val="NoSpacing"/>
        <w:rPr>
          <w:rFonts w:cs="Times New Roman"/>
          <w:szCs w:val="24"/>
        </w:rPr>
      </w:pPr>
    </w:p>
    <w:p w14:paraId="4AE9A344" w14:textId="77777777" w:rsidR="00093BC7" w:rsidRDefault="00093BC7" w:rsidP="00093BC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March 2023</w:t>
      </w:r>
    </w:p>
    <w:p w14:paraId="375FAF9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CF01F" w14:textId="77777777" w:rsidR="00093BC7" w:rsidRDefault="00093BC7" w:rsidP="009139A6">
      <w:r>
        <w:separator/>
      </w:r>
    </w:p>
  </w:endnote>
  <w:endnote w:type="continuationSeparator" w:id="0">
    <w:p w14:paraId="48531B81" w14:textId="77777777" w:rsidR="00093BC7" w:rsidRDefault="00093BC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6E4D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861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8C4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11E0F" w14:textId="77777777" w:rsidR="00093BC7" w:rsidRDefault="00093BC7" w:rsidP="009139A6">
      <w:r>
        <w:separator/>
      </w:r>
    </w:p>
  </w:footnote>
  <w:footnote w:type="continuationSeparator" w:id="0">
    <w:p w14:paraId="4133148E" w14:textId="77777777" w:rsidR="00093BC7" w:rsidRDefault="00093BC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E5E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8B08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694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BC7"/>
    <w:rsid w:val="000666E0"/>
    <w:rsid w:val="00093BC7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6A01A"/>
  <w15:chartTrackingRefBased/>
  <w15:docId w15:val="{4DE93D67-9BD3-436F-90E5-E2952E2ED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2023-03-16T18:56:00Z</dcterms:created>
  <dcterms:modified xsi:type="dcterms:W3CDTF">2023-03-16T18:56:00Z</dcterms:modified>
</cp:coreProperties>
</file>