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51D" w:rsidRDefault="0022251D" w:rsidP="0022251D">
      <w:pPr>
        <w:pStyle w:val="NoSpacing"/>
      </w:pPr>
      <w:r>
        <w:rPr>
          <w:u w:val="single"/>
        </w:rPr>
        <w:t>Richard FAIREMAIDEN</w:t>
      </w:r>
      <w:r>
        <w:t xml:space="preserve">     (fl.1400)</w:t>
      </w:r>
    </w:p>
    <w:p w:rsidR="0022251D" w:rsidRDefault="0022251D" w:rsidP="0022251D">
      <w:pPr>
        <w:pStyle w:val="NoSpacing"/>
      </w:pPr>
      <w:r>
        <w:t>King’s servant.</w:t>
      </w:r>
    </w:p>
    <w:p w:rsidR="0022251D" w:rsidRDefault="0022251D" w:rsidP="0022251D">
      <w:pPr>
        <w:pStyle w:val="NoSpacing"/>
      </w:pPr>
    </w:p>
    <w:p w:rsidR="0022251D" w:rsidRDefault="0022251D" w:rsidP="0022251D">
      <w:pPr>
        <w:pStyle w:val="NoSpacing"/>
      </w:pPr>
    </w:p>
    <w:p w:rsidR="0022251D" w:rsidRDefault="0022251D" w:rsidP="0022251D">
      <w:pPr>
        <w:pStyle w:val="NoSpacing"/>
      </w:pPr>
      <w:r>
        <w:t>12 May1400</w:t>
      </w:r>
      <w:r>
        <w:tab/>
        <w:t>He was granted 6d a day for life from the issues of Oxfordshire.</w:t>
      </w:r>
    </w:p>
    <w:p w:rsidR="0022251D" w:rsidRDefault="0022251D" w:rsidP="0022251D">
      <w:pPr>
        <w:pStyle w:val="NoSpacing"/>
      </w:pPr>
      <w:r>
        <w:tab/>
      </w:r>
      <w:r>
        <w:tab/>
        <w:t>(C.P.R. 1399-1401 p.278)</w:t>
      </w:r>
    </w:p>
    <w:p w:rsidR="0022251D" w:rsidRDefault="0022251D" w:rsidP="0022251D">
      <w:pPr>
        <w:pStyle w:val="NoSpacing"/>
      </w:pPr>
    </w:p>
    <w:p w:rsidR="0022251D" w:rsidRDefault="0022251D" w:rsidP="0022251D">
      <w:pPr>
        <w:pStyle w:val="NoSpacing"/>
      </w:pPr>
    </w:p>
    <w:p w:rsidR="0022251D" w:rsidRDefault="0022251D" w:rsidP="0022251D">
      <w:pPr>
        <w:pStyle w:val="NoSpacing"/>
      </w:pPr>
    </w:p>
    <w:p w:rsidR="00BA4020" w:rsidRDefault="0022251D" w:rsidP="0022251D">
      <w:r>
        <w:t>2 April 2011</w:t>
      </w:r>
    </w:p>
    <w:sectPr w:rsidR="00BA4020" w:rsidSect="00B51DE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251D" w:rsidRDefault="0022251D" w:rsidP="00552EBA">
      <w:pPr>
        <w:spacing w:after="0" w:line="240" w:lineRule="auto"/>
      </w:pPr>
      <w:r>
        <w:separator/>
      </w:r>
    </w:p>
  </w:endnote>
  <w:endnote w:type="continuationSeparator" w:id="0">
    <w:p w:rsidR="0022251D" w:rsidRDefault="0022251D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22251D">
        <w:rPr>
          <w:noProof/>
        </w:rPr>
        <w:t>28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251D" w:rsidRDefault="0022251D" w:rsidP="00552EBA">
      <w:pPr>
        <w:spacing w:after="0" w:line="240" w:lineRule="auto"/>
      </w:pPr>
      <w:r>
        <w:separator/>
      </w:r>
    </w:p>
  </w:footnote>
  <w:footnote w:type="continuationSeparator" w:id="0">
    <w:p w:rsidR="0022251D" w:rsidRDefault="0022251D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2251D"/>
    <w:rsid w:val="00552EBA"/>
    <w:rsid w:val="00B51DE0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25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2011-04-28T20:54:00Z</dcterms:created>
  <dcterms:modified xsi:type="dcterms:W3CDTF">2011-04-28T20:54:00Z</dcterms:modified>
</cp:coreProperties>
</file>