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469B7" w14:textId="77777777" w:rsidR="00AD26B7" w:rsidRDefault="00AD26B7" w:rsidP="00AD26B7">
      <w:pPr>
        <w:pStyle w:val="NoSpacing"/>
      </w:pPr>
      <w:r>
        <w:rPr>
          <w:u w:val="single"/>
        </w:rPr>
        <w:t>Margaret FALKE</w:t>
      </w:r>
      <w:r>
        <w:t xml:space="preserve">    </w:t>
      </w:r>
      <w:proofErr w:type="gramStart"/>
      <w:r>
        <w:t xml:space="preserve">   (</w:t>
      </w:r>
      <w:proofErr w:type="gramEnd"/>
      <w:r>
        <w:t>fl.1427)</w:t>
      </w:r>
    </w:p>
    <w:p w14:paraId="27C8719E" w14:textId="77777777" w:rsidR="00AD26B7" w:rsidRDefault="00AD26B7" w:rsidP="00AD26B7">
      <w:pPr>
        <w:pStyle w:val="NoSpacing"/>
      </w:pPr>
      <w:r>
        <w:t>of Hereford.</w:t>
      </w:r>
    </w:p>
    <w:p w14:paraId="4FBB6F99" w14:textId="77777777" w:rsidR="00AD26B7" w:rsidRDefault="00AD26B7" w:rsidP="00AD26B7">
      <w:pPr>
        <w:pStyle w:val="NoSpacing"/>
      </w:pPr>
    </w:p>
    <w:p w14:paraId="64B51912" w14:textId="77777777" w:rsidR="00AD26B7" w:rsidRDefault="00AD26B7" w:rsidP="00AD26B7">
      <w:pPr>
        <w:pStyle w:val="NoSpacing"/>
      </w:pPr>
    </w:p>
    <w:p w14:paraId="128FB53D" w14:textId="77777777" w:rsidR="00AD26B7" w:rsidRDefault="00AD26B7" w:rsidP="00AD26B7">
      <w:pPr>
        <w:pStyle w:val="NoSpacing"/>
      </w:pPr>
      <w:r>
        <w:t>= John(q.v.).</w:t>
      </w:r>
    </w:p>
    <w:p w14:paraId="2E2895A4" w14:textId="77777777" w:rsidR="00AD26B7" w:rsidRDefault="00AD26B7" w:rsidP="00AD26B7">
      <w:pPr>
        <w:pStyle w:val="NoSpacing"/>
        <w:rPr>
          <w:rStyle w:val="Hyperlink"/>
          <w:color w:val="auto"/>
          <w:u w:val="none"/>
        </w:rPr>
      </w:pPr>
      <w:r w:rsidRPr="000006B8">
        <w:t>(</w:t>
      </w:r>
      <w:hyperlink r:id="rId6" w:history="1">
        <w:r w:rsidRPr="00CC0F48">
          <w:rPr>
            <w:rStyle w:val="Hyperlink"/>
          </w:rPr>
          <w:t>http://www.medievalgenealogy.org.uk/fines/abstracts/CP_25_1 83 54.shtml</w:t>
        </w:r>
      </w:hyperlink>
      <w:r>
        <w:t xml:space="preserve"> </w:t>
      </w:r>
      <w:r>
        <w:rPr>
          <w:rStyle w:val="Hyperlink"/>
          <w:color w:val="auto"/>
          <w:u w:val="none"/>
        </w:rPr>
        <w:t>)</w:t>
      </w:r>
    </w:p>
    <w:p w14:paraId="66017C0F" w14:textId="77777777" w:rsidR="00AD26B7" w:rsidRDefault="00AD26B7" w:rsidP="00AD26B7">
      <w:pPr>
        <w:pStyle w:val="NoSpacing"/>
      </w:pPr>
    </w:p>
    <w:p w14:paraId="6201303A" w14:textId="77777777" w:rsidR="00AD26B7" w:rsidRDefault="00AD26B7" w:rsidP="00AD26B7">
      <w:pPr>
        <w:pStyle w:val="NoSpacing"/>
      </w:pPr>
    </w:p>
    <w:p w14:paraId="62A406AC" w14:textId="77777777" w:rsidR="00AD26B7" w:rsidRDefault="00AD26B7" w:rsidP="00AD26B7">
      <w:pPr>
        <w:pStyle w:val="NoSpacing"/>
      </w:pPr>
      <w:r>
        <w:t xml:space="preserve">  3 Nov.1427</w:t>
      </w:r>
      <w:r>
        <w:tab/>
        <w:t xml:space="preserve">Settlement of their action against John </w:t>
      </w:r>
      <w:proofErr w:type="spellStart"/>
      <w:r>
        <w:t>Grene</w:t>
      </w:r>
      <w:proofErr w:type="spellEnd"/>
      <w:r>
        <w:t xml:space="preserve">(q.v.) and his wife, </w:t>
      </w:r>
    </w:p>
    <w:p w14:paraId="49A0DA03" w14:textId="77777777" w:rsidR="00AD26B7" w:rsidRDefault="00AD26B7" w:rsidP="00AD26B7">
      <w:pPr>
        <w:pStyle w:val="NoSpacing"/>
      </w:pPr>
      <w:r>
        <w:tab/>
      </w:r>
      <w:r>
        <w:tab/>
        <w:t xml:space="preserve">Katherine(q.v.),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 xml:space="preserve"> in Hereford.  (ibid.)</w:t>
      </w:r>
    </w:p>
    <w:p w14:paraId="3AD883A6" w14:textId="77777777" w:rsidR="00AD26B7" w:rsidRDefault="00AD26B7" w:rsidP="00AD26B7">
      <w:pPr>
        <w:pStyle w:val="NoSpacing"/>
      </w:pPr>
    </w:p>
    <w:p w14:paraId="1F3F59FD" w14:textId="77777777" w:rsidR="00AD26B7" w:rsidRDefault="00AD26B7" w:rsidP="00AD26B7">
      <w:pPr>
        <w:pStyle w:val="NoSpacing"/>
      </w:pPr>
    </w:p>
    <w:p w14:paraId="5C6BFADA" w14:textId="77777777" w:rsidR="00AD26B7" w:rsidRDefault="00AD26B7" w:rsidP="00AD26B7">
      <w:pPr>
        <w:pStyle w:val="NoSpacing"/>
      </w:pPr>
      <w:r>
        <w:t>21 December 2018</w:t>
      </w:r>
    </w:p>
    <w:p w14:paraId="06F050E4" w14:textId="77777777" w:rsidR="006B2F86" w:rsidRPr="00E71FC3" w:rsidRDefault="00AD26B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31A9D" w14:textId="77777777" w:rsidR="00AD26B7" w:rsidRDefault="00AD26B7" w:rsidP="00E71FC3">
      <w:pPr>
        <w:spacing w:after="0" w:line="240" w:lineRule="auto"/>
      </w:pPr>
      <w:r>
        <w:separator/>
      </w:r>
    </w:p>
  </w:endnote>
  <w:endnote w:type="continuationSeparator" w:id="0">
    <w:p w14:paraId="60407713" w14:textId="77777777" w:rsidR="00AD26B7" w:rsidRDefault="00AD26B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E881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BEDC7" w14:textId="77777777" w:rsidR="00AD26B7" w:rsidRDefault="00AD26B7" w:rsidP="00E71FC3">
      <w:pPr>
        <w:spacing w:after="0" w:line="240" w:lineRule="auto"/>
      </w:pPr>
      <w:r>
        <w:separator/>
      </w:r>
    </w:p>
  </w:footnote>
  <w:footnote w:type="continuationSeparator" w:id="0">
    <w:p w14:paraId="773758E1" w14:textId="77777777" w:rsidR="00AD26B7" w:rsidRDefault="00AD26B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6B7"/>
    <w:rsid w:val="001A7C09"/>
    <w:rsid w:val="00577BD5"/>
    <w:rsid w:val="00656CBA"/>
    <w:rsid w:val="006A1F77"/>
    <w:rsid w:val="00733BE7"/>
    <w:rsid w:val="00AB52E8"/>
    <w:rsid w:val="00AD26B7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E11C6"/>
  <w15:chartTrackingRefBased/>
  <w15:docId w15:val="{88EEDF0C-DFD6-4B92-BE08-2F62BAB0B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D26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%2083%2054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2019-01-12T20:08:00Z</dcterms:created>
  <dcterms:modified xsi:type="dcterms:W3CDTF">2019-01-12T20:09:00Z</dcterms:modified>
</cp:coreProperties>
</file>