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577" w:rsidRDefault="00175577" w:rsidP="00175577">
      <w:pPr>
        <w:pStyle w:val="NoSpacing"/>
      </w:pPr>
      <w:r>
        <w:rPr>
          <w:u w:val="single"/>
        </w:rPr>
        <w:t>John FASTOLF</w:t>
      </w:r>
      <w:r>
        <w:t xml:space="preserve">     </w:t>
      </w:r>
      <w:r>
        <w:t>(fl.1433)</w:t>
      </w:r>
    </w:p>
    <w:p w:rsidR="00175577" w:rsidRDefault="00175577" w:rsidP="00175577">
      <w:pPr>
        <w:pStyle w:val="NoSpacing"/>
      </w:pPr>
      <w:r>
        <w:t>of Oulton.</w:t>
      </w:r>
      <w:bookmarkStart w:id="0" w:name="_GoBack"/>
      <w:bookmarkEnd w:id="0"/>
    </w:p>
    <w:p w:rsidR="00175577" w:rsidRDefault="00175577" w:rsidP="00175577">
      <w:pPr>
        <w:pStyle w:val="NoSpacing"/>
      </w:pPr>
    </w:p>
    <w:p w:rsidR="00175577" w:rsidRDefault="00175577" w:rsidP="00175577">
      <w:pPr>
        <w:pStyle w:val="NoSpacing"/>
      </w:pPr>
    </w:p>
    <w:p w:rsidR="00175577" w:rsidRDefault="00175577" w:rsidP="00175577">
      <w:pPr>
        <w:pStyle w:val="NoSpacing"/>
      </w:pPr>
      <w:r>
        <w:t>20 May1433</w:t>
      </w:r>
      <w:r>
        <w:tab/>
        <w:t>He was one of those to whom Nicholas Wichyngham(q.v.) granted lands</w:t>
      </w:r>
    </w:p>
    <w:p w:rsidR="00175577" w:rsidRDefault="00175577" w:rsidP="00175577">
      <w:pPr>
        <w:pStyle w:val="NoSpacing"/>
      </w:pPr>
      <w:r>
        <w:tab/>
      </w:r>
      <w:r>
        <w:tab/>
        <w:t>and tenements in Epping, Essex.</w:t>
      </w:r>
    </w:p>
    <w:p w:rsidR="00175577" w:rsidRDefault="00175577" w:rsidP="00175577">
      <w:pPr>
        <w:pStyle w:val="NoSpacing"/>
      </w:pPr>
      <w:r>
        <w:tab/>
      </w:r>
      <w:r>
        <w:tab/>
        <w:t>(www.inquisitionspostmortem.ac.uk  ref. eCIPM  24-201)</w:t>
      </w:r>
    </w:p>
    <w:p w:rsidR="00175577" w:rsidRDefault="00175577" w:rsidP="00175577">
      <w:pPr>
        <w:pStyle w:val="NoSpacing"/>
      </w:pPr>
    </w:p>
    <w:p w:rsidR="00175577" w:rsidRDefault="00175577" w:rsidP="00175577">
      <w:pPr>
        <w:pStyle w:val="NoSpacing"/>
      </w:pPr>
    </w:p>
    <w:p w:rsidR="00175577" w:rsidRPr="00C9699B" w:rsidRDefault="00175577" w:rsidP="00175577">
      <w:pPr>
        <w:pStyle w:val="NoSpacing"/>
      </w:pPr>
      <w:r>
        <w:t>29 July 2016</w:t>
      </w:r>
    </w:p>
    <w:p w:rsidR="006B2F86" w:rsidRPr="00175577" w:rsidRDefault="00175577" w:rsidP="00E71FC3">
      <w:pPr>
        <w:pStyle w:val="NoSpacing"/>
      </w:pPr>
    </w:p>
    <w:sectPr w:rsidR="006B2F86" w:rsidRPr="001755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577" w:rsidRDefault="00175577" w:rsidP="00E71FC3">
      <w:pPr>
        <w:spacing w:after="0" w:line="240" w:lineRule="auto"/>
      </w:pPr>
      <w:r>
        <w:separator/>
      </w:r>
    </w:p>
  </w:endnote>
  <w:endnote w:type="continuationSeparator" w:id="0">
    <w:p w:rsidR="00175577" w:rsidRDefault="001755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577" w:rsidRDefault="00175577" w:rsidP="00E71FC3">
      <w:pPr>
        <w:spacing w:after="0" w:line="240" w:lineRule="auto"/>
      </w:pPr>
      <w:r>
        <w:separator/>
      </w:r>
    </w:p>
  </w:footnote>
  <w:footnote w:type="continuationSeparator" w:id="0">
    <w:p w:rsidR="00175577" w:rsidRDefault="001755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577"/>
    <w:rsid w:val="00175577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EFB22"/>
  <w15:chartTrackingRefBased/>
  <w15:docId w15:val="{7E81CB26-5267-470E-836E-8FAEBD5D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2016-07-29T14:41:00Z</dcterms:created>
  <dcterms:modified xsi:type="dcterms:W3CDTF">2016-07-29T14:42:00Z</dcterms:modified>
</cp:coreProperties>
</file>