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01590" w:rsidP="00E71FC3">
      <w:pPr>
        <w:pStyle w:val="NoSpacing"/>
      </w:pPr>
      <w:r>
        <w:rPr>
          <w:u w:val="single"/>
        </w:rPr>
        <w:t>Margaret FARON</w:t>
      </w:r>
      <w:r>
        <w:t xml:space="preserve">      (b.ca.1377)</w:t>
      </w:r>
    </w:p>
    <w:p w:rsidR="00401590" w:rsidRDefault="00401590" w:rsidP="00E71FC3">
      <w:pPr>
        <w:pStyle w:val="NoSpacing"/>
      </w:pPr>
    </w:p>
    <w:p w:rsidR="00401590" w:rsidRDefault="00401590" w:rsidP="00E71FC3">
      <w:pPr>
        <w:pStyle w:val="NoSpacing"/>
      </w:pPr>
    </w:p>
    <w:p w:rsidR="00401590" w:rsidRDefault="00401590" w:rsidP="00E71FC3">
      <w:pPr>
        <w:pStyle w:val="NoSpacing"/>
      </w:pPr>
      <w:r>
        <w:t>Daughter of Richard Faron.</w:t>
      </w:r>
    </w:p>
    <w:p w:rsidR="00401590" w:rsidRDefault="00401590" w:rsidP="00E71FC3">
      <w:pPr>
        <w:pStyle w:val="NoSpacing"/>
      </w:pPr>
      <w:r>
        <w:t>(www.inquisitionspostmortem.ac.uk  ref. eCIPM 23-14)</w:t>
      </w:r>
    </w:p>
    <w:p w:rsidR="00401590" w:rsidRDefault="00401590" w:rsidP="00E71FC3">
      <w:pPr>
        <w:pStyle w:val="NoSpacing"/>
      </w:pPr>
      <w:r>
        <w:t>= Adam Forster.    (ibid.)</w:t>
      </w:r>
    </w:p>
    <w:p w:rsidR="00401590" w:rsidRDefault="00401590" w:rsidP="00E71FC3">
      <w:pPr>
        <w:pStyle w:val="NoSpacing"/>
      </w:pPr>
    </w:p>
    <w:p w:rsidR="00401590" w:rsidRDefault="00401590" w:rsidP="00E71FC3">
      <w:pPr>
        <w:pStyle w:val="NoSpacing"/>
      </w:pPr>
    </w:p>
    <w:p w:rsidR="00401590" w:rsidRDefault="00401590" w:rsidP="00E71FC3">
      <w:pPr>
        <w:pStyle w:val="NoSpacing"/>
      </w:pPr>
      <w:r>
        <w:t>19 Sep.1426</w:t>
      </w:r>
      <w:r>
        <w:tab/>
        <w:t>Her nephew, John Palmer(q.v.), died, and she inherited his lands in</w:t>
      </w:r>
    </w:p>
    <w:p w:rsidR="00401590" w:rsidRDefault="00401590" w:rsidP="00E71FC3">
      <w:pPr>
        <w:pStyle w:val="NoSpacing"/>
      </w:pPr>
      <w:r>
        <w:tab/>
      </w:r>
      <w:r>
        <w:tab/>
        <w:t>Huntingdonshire.  (ibid.)</w:t>
      </w:r>
    </w:p>
    <w:p w:rsidR="00401590" w:rsidRDefault="00401590" w:rsidP="00E71FC3">
      <w:pPr>
        <w:pStyle w:val="NoSpacing"/>
      </w:pPr>
    </w:p>
    <w:p w:rsidR="00401590" w:rsidRDefault="00401590" w:rsidP="00E71FC3">
      <w:pPr>
        <w:pStyle w:val="NoSpacing"/>
      </w:pPr>
    </w:p>
    <w:p w:rsidR="00401590" w:rsidRPr="00401590" w:rsidRDefault="00401590" w:rsidP="00E71FC3">
      <w:pPr>
        <w:pStyle w:val="NoSpacing"/>
      </w:pPr>
      <w:r>
        <w:t>4 February 2017</w:t>
      </w:r>
      <w:bookmarkStart w:id="0" w:name="_GoBack"/>
      <w:bookmarkEnd w:id="0"/>
    </w:p>
    <w:sectPr w:rsidR="00401590" w:rsidRPr="004015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590" w:rsidRDefault="00401590" w:rsidP="00E71FC3">
      <w:pPr>
        <w:spacing w:after="0" w:line="240" w:lineRule="auto"/>
      </w:pPr>
      <w:r>
        <w:separator/>
      </w:r>
    </w:p>
  </w:endnote>
  <w:endnote w:type="continuationSeparator" w:id="0">
    <w:p w:rsidR="00401590" w:rsidRDefault="004015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590" w:rsidRDefault="00401590" w:rsidP="00E71FC3">
      <w:pPr>
        <w:spacing w:after="0" w:line="240" w:lineRule="auto"/>
      </w:pPr>
      <w:r>
        <w:separator/>
      </w:r>
    </w:p>
  </w:footnote>
  <w:footnote w:type="continuationSeparator" w:id="0">
    <w:p w:rsidR="00401590" w:rsidRDefault="004015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90"/>
    <w:rsid w:val="001A7C09"/>
    <w:rsid w:val="0040159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82313"/>
  <w15:chartTrackingRefBased/>
  <w15:docId w15:val="{49D57520-7202-4931-9227-DA891703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2017-02-04T20:14:00Z</dcterms:created>
  <dcterms:modified xsi:type="dcterms:W3CDTF">2017-02-04T20:17:00Z</dcterms:modified>
</cp:coreProperties>
</file>