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1A8D" w:rsidRDefault="00121A8D" w:rsidP="00121A8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FALE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121A8D" w:rsidRDefault="00121A8D" w:rsidP="00121A8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Dadlington</w:t>
      </w:r>
      <w:proofErr w:type="spellEnd"/>
      <w:r>
        <w:rPr>
          <w:rFonts w:ascii="Times New Roman" w:hAnsi="Times New Roman" w:cs="Times New Roman"/>
          <w:sz w:val="24"/>
          <w:szCs w:val="24"/>
        </w:rPr>
        <w:t>, Leicestershire.</w:t>
      </w:r>
    </w:p>
    <w:p w:rsidR="00121A8D" w:rsidRDefault="00121A8D" w:rsidP="00121A8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21A8D" w:rsidRDefault="00121A8D" w:rsidP="00121A8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21A8D" w:rsidRDefault="00121A8D" w:rsidP="00121A8D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Nov.1418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Hinkley</w:t>
      </w:r>
      <w:proofErr w:type="spellEnd"/>
      <w:r>
        <w:rPr>
          <w:rFonts w:ascii="Times New Roman" w:hAnsi="Times New Roman" w:cs="Times New Roman"/>
          <w:sz w:val="24"/>
          <w:szCs w:val="24"/>
        </w:rPr>
        <w:t>, into lands held by the late Sir Thomas Aylesbury(q.v.).</w:t>
      </w:r>
    </w:p>
    <w:p w:rsidR="00121A8D" w:rsidRDefault="00121A8D" w:rsidP="00121A8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D40CE9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21-99)</w:t>
      </w:r>
    </w:p>
    <w:p w:rsidR="00121A8D" w:rsidRDefault="00121A8D" w:rsidP="00121A8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21A8D" w:rsidRDefault="00121A8D" w:rsidP="00121A8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21A8D" w:rsidRPr="00145687" w:rsidRDefault="00121A8D" w:rsidP="00121A8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November 2015</w:t>
      </w:r>
    </w:p>
    <w:p w:rsidR="00DD5B8A" w:rsidRPr="00121A8D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121A8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1A8D" w:rsidRDefault="00121A8D" w:rsidP="00564E3C">
      <w:pPr>
        <w:spacing w:after="0" w:line="240" w:lineRule="auto"/>
      </w:pPr>
      <w:r>
        <w:separator/>
      </w:r>
    </w:p>
  </w:endnote>
  <w:endnote w:type="continuationSeparator" w:id="0">
    <w:p w:rsidR="00121A8D" w:rsidRDefault="00121A8D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121A8D">
      <w:rPr>
        <w:rFonts w:ascii="Times New Roman" w:hAnsi="Times New Roman" w:cs="Times New Roman"/>
        <w:noProof/>
        <w:sz w:val="24"/>
        <w:szCs w:val="24"/>
      </w:rPr>
      <w:t>13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1A8D" w:rsidRDefault="00121A8D" w:rsidP="00564E3C">
      <w:pPr>
        <w:spacing w:after="0" w:line="240" w:lineRule="auto"/>
      </w:pPr>
      <w:r>
        <w:separator/>
      </w:r>
    </w:p>
  </w:footnote>
  <w:footnote w:type="continuationSeparator" w:id="0">
    <w:p w:rsidR="00121A8D" w:rsidRDefault="00121A8D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A8D"/>
    <w:rsid w:val="00121A8D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7195AA"/>
  <w15:chartTrackingRefBased/>
  <w15:docId w15:val="{3339F9B7-8A7C-4EE7-8FE4-585A4EC10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121A8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2015-11-13T21:51:00Z</dcterms:created>
  <dcterms:modified xsi:type="dcterms:W3CDTF">2015-11-13T21:52:00Z</dcterms:modified>
</cp:coreProperties>
</file>