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21212" w:rsidP="00115448">
      <w:pPr>
        <w:pStyle w:val="NoSpacing"/>
      </w:pPr>
      <w:r>
        <w:rPr>
          <w:u w:val="single"/>
        </w:rPr>
        <w:t>Agnes GEDGE</w:t>
      </w:r>
      <w:r>
        <w:t xml:space="preserve">     (d.1464)</w:t>
      </w:r>
    </w:p>
    <w:p w:rsidR="00E21212" w:rsidRDefault="00E21212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spellStart"/>
      <w:proofErr w:type="gramStart"/>
      <w:r>
        <w:t>Silkwoman</w:t>
      </w:r>
      <w:proofErr w:type="spellEnd"/>
      <w:r>
        <w:t>.</w:t>
      </w:r>
      <w:proofErr w:type="gramEnd"/>
    </w:p>
    <w:p w:rsidR="00E21212" w:rsidRDefault="00E21212" w:rsidP="00115448">
      <w:pPr>
        <w:pStyle w:val="NoSpacing"/>
      </w:pPr>
    </w:p>
    <w:p w:rsidR="00E21212" w:rsidRDefault="00E21212" w:rsidP="00115448">
      <w:pPr>
        <w:pStyle w:val="NoSpacing"/>
      </w:pPr>
    </w:p>
    <w:p w:rsidR="00E21212" w:rsidRDefault="00E21212" w:rsidP="00115448">
      <w:pPr>
        <w:pStyle w:val="NoSpacing"/>
      </w:pPr>
      <w:r>
        <w:t xml:space="preserve">Sister of John </w:t>
      </w:r>
      <w:proofErr w:type="gramStart"/>
      <w:r>
        <w:t>Woodhouse(</w:t>
      </w:r>
      <w:proofErr w:type="gramEnd"/>
      <w:r>
        <w:t>d.1413).   (</w:t>
      </w:r>
      <w:proofErr w:type="spellStart"/>
      <w:r>
        <w:t>Ricardian</w:t>
      </w:r>
      <w:proofErr w:type="spellEnd"/>
      <w:r>
        <w:t xml:space="preserve"> XVI pp.52-3)</w:t>
      </w:r>
    </w:p>
    <w:p w:rsidR="00E21212" w:rsidRDefault="00E21212" w:rsidP="00115448">
      <w:pPr>
        <w:pStyle w:val="NoSpacing"/>
      </w:pPr>
      <w:r>
        <w:t xml:space="preserve">= William or Henry </w:t>
      </w:r>
      <w:proofErr w:type="spellStart"/>
      <w:r>
        <w:t>Gedge</w:t>
      </w:r>
      <w:proofErr w:type="spellEnd"/>
      <w:r>
        <w:t xml:space="preserve">, mercer.   </w:t>
      </w:r>
      <w:proofErr w:type="gramStart"/>
      <w:r>
        <w:t>(ibid.)</w:t>
      </w:r>
      <w:proofErr w:type="gramEnd"/>
    </w:p>
    <w:p w:rsidR="00E21212" w:rsidRDefault="00E21212" w:rsidP="00115448">
      <w:pPr>
        <w:pStyle w:val="NoSpacing"/>
      </w:pPr>
    </w:p>
    <w:p w:rsidR="00E21212" w:rsidRDefault="00E21212" w:rsidP="00115448">
      <w:pPr>
        <w:pStyle w:val="NoSpacing"/>
      </w:pPr>
    </w:p>
    <w:p w:rsidR="00E21212" w:rsidRDefault="00E21212" w:rsidP="00115448">
      <w:pPr>
        <w:pStyle w:val="NoSpacing"/>
      </w:pPr>
      <w:r>
        <w:tab/>
        <w:t>1413</w:t>
      </w:r>
      <w:r>
        <w:tab/>
        <w:t xml:space="preserve">He brother left her £20 for her marriage.  </w:t>
      </w:r>
      <w:proofErr w:type="gramStart"/>
      <w:r>
        <w:t>(ibid.)</w:t>
      </w:r>
      <w:proofErr w:type="gramEnd"/>
    </w:p>
    <w:p w:rsidR="00E21212" w:rsidRDefault="00E21212" w:rsidP="00115448">
      <w:pPr>
        <w:pStyle w:val="NoSpacing"/>
      </w:pPr>
      <w:r>
        <w:t xml:space="preserve">         1438-9</w:t>
      </w:r>
      <w:r>
        <w:tab/>
        <w:t>She supplied 7 ounces of Cyprus silver thread to the King’s Wardrobe.</w:t>
      </w:r>
    </w:p>
    <w:p w:rsidR="00E21212" w:rsidRDefault="00E21212" w:rsidP="00115448">
      <w:pPr>
        <w:pStyle w:val="NoSpacing"/>
      </w:pPr>
      <w:r>
        <w:tab/>
      </w:r>
      <w:r>
        <w:tab/>
      </w:r>
      <w:proofErr w:type="gramStart"/>
      <w:r>
        <w:t>(ibid.).</w:t>
      </w:r>
      <w:proofErr w:type="gramEnd"/>
    </w:p>
    <w:p w:rsidR="00E21212" w:rsidRDefault="00E21212" w:rsidP="00115448">
      <w:pPr>
        <w:pStyle w:val="NoSpacing"/>
      </w:pPr>
      <w:r>
        <w:tab/>
        <w:t>1460</w:t>
      </w:r>
      <w:r>
        <w:tab/>
        <w:t xml:space="preserve">Gift of her goods and chattels to William </w:t>
      </w:r>
      <w:proofErr w:type="spellStart"/>
      <w:proofErr w:type="gramStart"/>
      <w:r>
        <w:t>Clon</w:t>
      </w:r>
      <w:proofErr w:type="spellEnd"/>
      <w:r>
        <w:t>(</w:t>
      </w:r>
      <w:proofErr w:type="gramEnd"/>
      <w:r>
        <w:t>q.v.), Writer of the Court</w:t>
      </w:r>
    </w:p>
    <w:p w:rsidR="00E21212" w:rsidRDefault="00E21212" w:rsidP="00115448">
      <w:pPr>
        <w:pStyle w:val="NoSpacing"/>
      </w:pPr>
      <w:r>
        <w:tab/>
      </w:r>
      <w:r>
        <w:tab/>
      </w:r>
      <w:proofErr w:type="gramStart"/>
      <w:r>
        <w:t>Letter.</w:t>
      </w:r>
      <w:proofErr w:type="gramEnd"/>
      <w:r>
        <w:t xml:space="preserve">   (ibid.)/</w:t>
      </w:r>
    </w:p>
    <w:p w:rsidR="00E21212" w:rsidRDefault="00E21212" w:rsidP="00115448">
      <w:pPr>
        <w:pStyle w:val="NoSpacing"/>
      </w:pPr>
    </w:p>
    <w:p w:rsidR="00E21212" w:rsidRDefault="00E21212" w:rsidP="00115448">
      <w:pPr>
        <w:pStyle w:val="NoSpacing"/>
      </w:pPr>
    </w:p>
    <w:p w:rsidR="00E21212" w:rsidRPr="00E21212" w:rsidRDefault="00E21212" w:rsidP="00115448">
      <w:pPr>
        <w:pStyle w:val="NoSpacing"/>
      </w:pPr>
      <w:r>
        <w:t>17 March 2013</w:t>
      </w:r>
      <w:bookmarkStart w:id="0" w:name="_GoBack"/>
      <w:bookmarkEnd w:id="0"/>
    </w:p>
    <w:sectPr w:rsidR="00E21212" w:rsidRPr="00E21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12" w:rsidRDefault="00E21212" w:rsidP="00552EBA">
      <w:r>
        <w:separator/>
      </w:r>
    </w:p>
  </w:endnote>
  <w:endnote w:type="continuationSeparator" w:id="0">
    <w:p w:rsidR="00E21212" w:rsidRDefault="00E212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1212">
      <w:rPr>
        <w:noProof/>
      </w:rPr>
      <w:t>17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12" w:rsidRDefault="00E21212" w:rsidP="00552EBA">
      <w:r>
        <w:separator/>
      </w:r>
    </w:p>
  </w:footnote>
  <w:footnote w:type="continuationSeparator" w:id="0">
    <w:p w:rsidR="00E21212" w:rsidRDefault="00E212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121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2013-03-17T21:09:00Z</dcterms:created>
  <dcterms:modified xsi:type="dcterms:W3CDTF">2013-03-17T21:15:00Z</dcterms:modified>
</cp:coreProperties>
</file>