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91B" w:rsidRDefault="0078591B" w:rsidP="0078591B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rPr>
          <w:u w:val="single"/>
        </w:rPr>
        <w:t>John GIFFARD, the elder</w:t>
      </w:r>
      <w:r>
        <w:t xml:space="preserve">        (fl.1418)</w:t>
      </w:r>
    </w:p>
    <w:p w:rsidR="0078591B" w:rsidRDefault="0078591B" w:rsidP="0078591B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>of Whaddon, Buckinghamshire.</w:t>
      </w:r>
    </w:p>
    <w:p w:rsidR="0078591B" w:rsidRDefault="0078591B" w:rsidP="0078591B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78591B" w:rsidRDefault="0078591B" w:rsidP="0078591B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78591B" w:rsidRDefault="0078591B" w:rsidP="0078591B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>24 Apr.1418</w:t>
      </w:r>
      <w:r>
        <w:tab/>
        <w:t>Settlement of the action taken by him and others against Richard</w:t>
      </w:r>
    </w:p>
    <w:p w:rsidR="0078591B" w:rsidRDefault="0078591B" w:rsidP="0078591B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 xml:space="preserve">Syere(q.v.) and his wife, Alice(q.v.), deforciants of 2 messuages, </w:t>
      </w:r>
    </w:p>
    <w:p w:rsidR="0078591B" w:rsidRDefault="0078591B" w:rsidP="0078591B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104 acres of land and 4 acres of meadow in Singleborough and Great</w:t>
      </w:r>
    </w:p>
    <w:p w:rsidR="0078591B" w:rsidRDefault="0078591B" w:rsidP="0078591B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Horwood.</w:t>
      </w:r>
    </w:p>
    <w:p w:rsidR="0078591B" w:rsidRDefault="0078591B" w:rsidP="0078591B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(</w:t>
      </w:r>
      <w:hyperlink r:id="rId7" w:history="1">
        <w:r w:rsidRPr="009D648F">
          <w:rPr>
            <w:rStyle w:val="Hyperlink"/>
          </w:rPr>
          <w:t>www.medievalgenealogy.org.uk/fines/abstracts/CP_25_1_22_117.shtml</w:t>
        </w:r>
      </w:hyperlink>
      <w:r>
        <w:t>)</w:t>
      </w:r>
    </w:p>
    <w:p w:rsidR="0078591B" w:rsidRDefault="0078591B" w:rsidP="0078591B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78591B" w:rsidRDefault="0078591B" w:rsidP="0078591B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78591B" w:rsidRDefault="0078591B" w:rsidP="0078591B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>10 January 2013</w:t>
      </w:r>
    </w:p>
    <w:p w:rsidR="00BA4020" w:rsidRPr="00186E49" w:rsidRDefault="0078591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91B" w:rsidRDefault="0078591B" w:rsidP="00552EBA">
      <w:r>
        <w:separator/>
      </w:r>
    </w:p>
  </w:endnote>
  <w:endnote w:type="continuationSeparator" w:id="0">
    <w:p w:rsidR="0078591B" w:rsidRDefault="007859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8591B">
      <w:rPr>
        <w:noProof/>
      </w:rPr>
      <w:t>20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91B" w:rsidRDefault="0078591B" w:rsidP="00552EBA">
      <w:r>
        <w:separator/>
      </w:r>
    </w:p>
  </w:footnote>
  <w:footnote w:type="continuationSeparator" w:id="0">
    <w:p w:rsidR="0078591B" w:rsidRDefault="007859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8591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2013-01-20T19:49:00Z</dcterms:created>
  <dcterms:modified xsi:type="dcterms:W3CDTF">2013-01-20T19:49:00Z</dcterms:modified>
</cp:coreProperties>
</file>