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GIBBE</w:t>
      </w:r>
      <w:r>
        <w:rPr>
          <w:rFonts w:ascii="Times New Roman" w:hAnsi="Times New Roman" w:cs="Times New Roman"/>
          <w:sz w:val="24"/>
          <w:szCs w:val="24"/>
        </w:rPr>
        <w:t xml:space="preserve">      (b.ca.1390)</w:t>
      </w:r>
    </w:p>
    <w:p w:rsid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Nov.1417</w:t>
      </w:r>
      <w:r>
        <w:rPr>
          <w:rFonts w:ascii="Times New Roman" w:hAnsi="Times New Roman" w:cs="Times New Roman"/>
          <w:sz w:val="24"/>
          <w:szCs w:val="24"/>
        </w:rPr>
        <w:tab/>
        <w:t>He carried a basin and ewer of silver to Watford church with water to</w:t>
      </w:r>
    </w:p>
    <w:p w:rsid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wash the hands of the godparents of Margery Holes(q.v.), after her</w:t>
      </w:r>
    </w:p>
    <w:p w:rsid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baptism that day.  </w:t>
      </w:r>
    </w:p>
    <w:p w:rsid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24-126)</w:t>
      </w:r>
    </w:p>
    <w:p w:rsid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Jul.</w:t>
      </w: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held in Watford to prove the age of </w:t>
      </w:r>
    </w:p>
    <w:p w:rsid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Margery Holes(q.v.). He remembered the event of her birth for the </w:t>
      </w:r>
    </w:p>
    <w:p w:rsid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above reason. (ibid.)</w:t>
      </w:r>
    </w:p>
    <w:p w:rsid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628D" w:rsidRPr="008A628D" w:rsidRDefault="008A62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2016</w:t>
      </w:r>
      <w:bookmarkStart w:id="0" w:name="_GoBack"/>
      <w:bookmarkEnd w:id="0"/>
    </w:p>
    <w:sectPr w:rsidR="008A628D" w:rsidRPr="008A62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28D" w:rsidRDefault="008A628D" w:rsidP="00E71FC3">
      <w:pPr>
        <w:spacing w:after="0" w:line="240" w:lineRule="auto"/>
      </w:pPr>
      <w:r>
        <w:separator/>
      </w:r>
    </w:p>
  </w:endnote>
  <w:endnote w:type="continuationSeparator" w:id="0">
    <w:p w:rsidR="008A628D" w:rsidRDefault="008A62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28D" w:rsidRDefault="008A628D" w:rsidP="00E71FC3">
      <w:pPr>
        <w:spacing w:after="0" w:line="240" w:lineRule="auto"/>
      </w:pPr>
      <w:r>
        <w:separator/>
      </w:r>
    </w:p>
  </w:footnote>
  <w:footnote w:type="continuationSeparator" w:id="0">
    <w:p w:rsidR="008A628D" w:rsidRDefault="008A62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28D"/>
    <w:rsid w:val="008A628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FAD33"/>
  <w15:chartTrackingRefBased/>
  <w15:docId w15:val="{14212446-D851-491E-A36A-7A53C81D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2016-03-23T15:20:00Z</dcterms:created>
  <dcterms:modified xsi:type="dcterms:W3CDTF">2016-03-23T15:26:00Z</dcterms:modified>
</cp:coreProperties>
</file>